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AE" w:rsidRPr="00F42DAE" w:rsidRDefault="00F42DAE" w:rsidP="00F42DA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993366"/>
          <w:sz w:val="72"/>
          <w:szCs w:val="72"/>
        </w:rPr>
        <w:t>UNIVERSAL DECLARATION OF ENGINEERS’ RIGHTS</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r>
      <w:r w:rsidRPr="00F42DAE">
        <w:rPr>
          <w:rFonts w:ascii="Times New Roman" w:eastAsia="Times New Roman" w:hAnsi="Times New Roman" w:cs="Times New Roman"/>
          <w:b/>
          <w:bCs/>
          <w:color w:val="000000"/>
          <w:sz w:val="36"/>
          <w:szCs w:val="36"/>
        </w:rPr>
        <w:t>Ethical Rights of Employed Engineers</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p>
    <w:p w:rsidR="00F42DAE" w:rsidRPr="00F42DAE" w:rsidRDefault="00F42DAE" w:rsidP="00F42DA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27"/>
          <w:szCs w:val="27"/>
        </w:rPr>
        <w:t>Version 3.2 December 5, 2001</w:t>
      </w:r>
      <w:r w:rsidRPr="00F42DAE">
        <w:rPr>
          <w:rFonts w:ascii="Times New Roman" w:eastAsia="Times New Roman" w:hAnsi="Times New Roman" w:cs="Times New Roman"/>
          <w:color w:val="000000"/>
          <w:sz w:val="27"/>
        </w:rPr>
        <w:t> </w:t>
      </w:r>
      <w:bookmarkStart w:id="0" w:name="_GoBack"/>
      <w:bookmarkEnd w:id="0"/>
      <w:r w:rsidRPr="00F42DAE">
        <w:rPr>
          <w:rFonts w:ascii="Times New Roman" w:eastAsia="Times New Roman" w:hAnsi="Times New Roman" w:cs="Times New Roman"/>
          <w:color w:val="000000"/>
          <w:sz w:val="27"/>
          <w:szCs w:val="27"/>
        </w:rPr>
        <w:br/>
        <w:t>Walter L. Elden, Editor*</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r>
      <w:hyperlink r:id="rId5" w:history="1">
        <w:r w:rsidRPr="00F42DAE">
          <w:rPr>
            <w:rFonts w:ascii="Times New Roman" w:eastAsia="Times New Roman" w:hAnsi="Times New Roman" w:cs="Times New Roman"/>
            <w:b/>
            <w:bCs/>
            <w:color w:val="0000FF"/>
            <w:sz w:val="27"/>
            <w:u w:val="single"/>
          </w:rPr>
          <w:t>welden@cfl.rr.com</w:t>
        </w:r>
      </w:hyperlink>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1.5pt" o:hralign="center" o:hrstd="t" o:hrnoshade="t" o:hr="t" fillcolor="black" stroked="f"/>
        </w:pict>
      </w:r>
    </w:p>
    <w:p w:rsidR="00F42DAE" w:rsidRPr="00F42DAE" w:rsidRDefault="00F42DAE" w:rsidP="00F42DAE">
      <w:pPr>
        <w:spacing w:after="0"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Abstract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Engineers, as professionals, are held accountable, and therefore, responsible for practicing in accordance with established engineering codes of ethics. If a licensed Professional Engineer, these codes are part of the licensing law. If unlicensed, these codes are promulgated by one's engineering professional society. Holding engineers responsible is proper, if the public's health, safety and welfare are to be protected from defects in the products and systems designed by engineers. On the </w:t>
      </w:r>
      <w:proofErr w:type="spellStart"/>
      <w:r w:rsidRPr="00F42DAE">
        <w:rPr>
          <w:rFonts w:ascii="Times New Roman" w:eastAsia="Times New Roman" w:hAnsi="Times New Roman" w:cs="Times New Roman"/>
          <w:color w:val="000000"/>
          <w:sz w:val="27"/>
          <w:szCs w:val="27"/>
        </w:rPr>
        <w:t>otherhand</w:t>
      </w:r>
      <w:proofErr w:type="spellEnd"/>
      <w:r w:rsidRPr="00F42DAE">
        <w:rPr>
          <w:rFonts w:ascii="Times New Roman" w:eastAsia="Times New Roman" w:hAnsi="Times New Roman" w:cs="Times New Roman"/>
          <w:color w:val="000000"/>
          <w:sz w:val="27"/>
          <w:szCs w:val="27"/>
        </w:rPr>
        <w:t>, in order to be able to practice ethically, and to be held accountable either to the legal or a society's code, as professionals, engineers must be conferred certain rights, or, freedoms of independence to practice, free from coercion, harassment or wrongful discharge, to balance these imposed responsibilities. Based on this premise, this document presents a declaration of</w:t>
      </w:r>
      <w:proofErr w:type="gramStart"/>
      <w:r w:rsidRPr="00F42DAE">
        <w:rPr>
          <w:rFonts w:ascii="Times New Roman" w:eastAsia="Times New Roman" w:hAnsi="Times New Roman" w:cs="Times New Roman"/>
          <w:color w:val="000000"/>
          <w:sz w:val="27"/>
          <w:szCs w:val="27"/>
        </w:rPr>
        <w:t>  rights</w:t>
      </w:r>
      <w:proofErr w:type="gramEnd"/>
      <w:r w:rsidRPr="00F42DAE">
        <w:rPr>
          <w:rFonts w:ascii="Times New Roman" w:eastAsia="Times New Roman" w:hAnsi="Times New Roman" w:cs="Times New Roman"/>
          <w:color w:val="000000"/>
          <w:sz w:val="27"/>
          <w:szCs w:val="27"/>
        </w:rPr>
        <w:t xml:space="preserve"> of engineers, focusing primarily upon situations where the engineer is employed under the "at-will" doctrine. The declared engineers' rights have been based upon documented experience, conflict cases and written works of learned engineer professionals and scholars on this subject. This declaration is intended to have application to all types of engineers and scientists and to those practicing either within the United States or Internationally.</w:t>
      </w:r>
      <w:r w:rsidRPr="00F42DAE">
        <w:rPr>
          <w:rFonts w:ascii="Times New Roman" w:eastAsia="Times New Roman" w:hAnsi="Times New Roman" w:cs="Times New Roman"/>
          <w:color w:val="000000"/>
          <w:sz w:val="27"/>
        </w:rPr>
        <w:t> </w:t>
      </w:r>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1.5pt" o:hralign="center" o:hrstd="t" o:hrnoshade="t" o:hr="t" fillcolor="black" stroked="f"/>
        </w:pict>
      </w:r>
    </w:p>
    <w:p w:rsidR="00F42DAE" w:rsidRPr="00F42DAE" w:rsidRDefault="00F42DAE" w:rsidP="00F42DA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Introduction</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Over time, peoples of the world have found it necessary to fight for and proclaim that they possessed certain rights. The earliest recorded account of such a declaration was the Magna Carta. Before penning the Declaration of Independence--the first of the American Charters of Freedom--in 1776, the Founding Fathers searched for a historical precedent for asserting their rightful liberties from King George III and the English Parliament. They found it in a gathering that took place 561 years earlier on the plains of Runnymede, not far from where Windsor Castle stands today. There, on June 15, 1215, an assembly of barons confronted a despotic and cash-strapped King John and demanded that traditional rights be recognized, written down, confirmed with the royal seal, and sent to each of the counties to be read to all </w:t>
      </w:r>
      <w:r w:rsidRPr="00F42DAE">
        <w:rPr>
          <w:rFonts w:ascii="Times New Roman" w:eastAsia="Times New Roman" w:hAnsi="Times New Roman" w:cs="Times New Roman"/>
          <w:color w:val="000000"/>
          <w:sz w:val="27"/>
          <w:szCs w:val="27"/>
        </w:rPr>
        <w:lastRenderedPageBreak/>
        <w:t>freemen. The result was Magna Carta--a momentous achievement for the English barons and, nearly six centuries later, an inspiration for angry American colonists.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Then in 1689 in England,</w:t>
      </w:r>
      <w:proofErr w:type="gramStart"/>
      <w:r w:rsidRPr="00F42DAE">
        <w:rPr>
          <w:rFonts w:ascii="Times New Roman" w:eastAsia="Times New Roman" w:hAnsi="Times New Roman" w:cs="Times New Roman"/>
          <w:color w:val="000000"/>
          <w:sz w:val="27"/>
          <w:szCs w:val="27"/>
        </w:rPr>
        <w:t>  the</w:t>
      </w:r>
      <w:proofErr w:type="gramEnd"/>
      <w:r w:rsidRPr="00F42DAE">
        <w:rPr>
          <w:rFonts w:ascii="Times New Roman" w:eastAsia="Times New Roman" w:hAnsi="Times New Roman" w:cs="Times New Roman"/>
          <w:color w:val="000000"/>
          <w:sz w:val="27"/>
          <w:szCs w:val="27"/>
        </w:rPr>
        <w:t xml:space="preserve"> </w:t>
      </w:r>
      <w:proofErr w:type="spellStart"/>
      <w:r w:rsidRPr="00F42DAE">
        <w:rPr>
          <w:rFonts w:ascii="Times New Roman" w:eastAsia="Times New Roman" w:hAnsi="Times New Roman" w:cs="Times New Roman"/>
          <w:color w:val="000000"/>
          <w:sz w:val="27"/>
          <w:szCs w:val="27"/>
        </w:rPr>
        <w:t>Declaratioin</w:t>
      </w:r>
      <w:proofErr w:type="spellEnd"/>
      <w:r w:rsidRPr="00F42DAE">
        <w:rPr>
          <w:rFonts w:ascii="Times New Roman" w:eastAsia="Times New Roman" w:hAnsi="Times New Roman" w:cs="Times New Roman"/>
          <w:color w:val="000000"/>
          <w:sz w:val="27"/>
          <w:szCs w:val="27"/>
        </w:rPr>
        <w:t xml:space="preserve"> of Rights was created, in which it proclaimed "that Englishmen possessed certain inviolable civil and political rights, among other things".   It registered in statutory form the outcome of the long 17th-century struggle between the Stuart kings and the English Parliament. Its principles were accepted by William III and Mary II in the Declaration of Rights as a condition for ascending the throne after the revolution in which James II was dethroned (1688).</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In less than a hundred years, the American </w:t>
      </w:r>
      <w:proofErr w:type="gramStart"/>
      <w:r w:rsidRPr="00F42DAE">
        <w:rPr>
          <w:rFonts w:ascii="Times New Roman" w:eastAsia="Times New Roman" w:hAnsi="Times New Roman" w:cs="Times New Roman"/>
          <w:color w:val="000000"/>
          <w:sz w:val="27"/>
          <w:szCs w:val="27"/>
        </w:rPr>
        <w:t>revolution</w:t>
      </w:r>
      <w:proofErr w:type="gramEnd"/>
      <w:r w:rsidRPr="00F42DAE">
        <w:rPr>
          <w:rFonts w:ascii="Times New Roman" w:eastAsia="Times New Roman" w:hAnsi="Times New Roman" w:cs="Times New Roman"/>
          <w:color w:val="000000"/>
          <w:sz w:val="27"/>
          <w:szCs w:val="27"/>
        </w:rPr>
        <w:t xml:space="preserve"> </w:t>
      </w:r>
      <w:proofErr w:type="spellStart"/>
      <w:r w:rsidRPr="00F42DAE">
        <w:rPr>
          <w:rFonts w:ascii="Times New Roman" w:eastAsia="Times New Roman" w:hAnsi="Times New Roman" w:cs="Times New Roman"/>
          <w:color w:val="000000"/>
          <w:sz w:val="27"/>
          <w:szCs w:val="27"/>
        </w:rPr>
        <w:t>occured</w:t>
      </w:r>
      <w:proofErr w:type="spellEnd"/>
      <w:r w:rsidRPr="00F42DAE">
        <w:rPr>
          <w:rFonts w:ascii="Times New Roman" w:eastAsia="Times New Roman" w:hAnsi="Times New Roman" w:cs="Times New Roman"/>
          <w:color w:val="000000"/>
          <w:sz w:val="27"/>
          <w:szCs w:val="27"/>
        </w:rPr>
        <w:t xml:space="preserve"> and since then the United States of America has represented the oldest form of a democratic government in history. When its Constitution was under consideration for ratification in the late 1780's, however, there were some who feared it did not provide protections of its citizens "from the very government being formed". Because of this fear, Thomas Jefferson declared:</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i/>
          <w:iCs/>
          <w:color w:val="000000"/>
          <w:sz w:val="27"/>
          <w:szCs w:val="27"/>
        </w:rPr>
        <w:t>A bill of rights is what the people are entitled to against every government on earth, general or particular, and what no just government should refuse, or rest on inference."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As a result, the American Bill of Rights, inspired by Jefferson and drafted by James Madison, was adopted, and in 1791 the Constitution's first ten amendments became the law of the land.</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F42DAE">
        <w:rPr>
          <w:rFonts w:ascii="Times New Roman" w:eastAsia="Times New Roman" w:hAnsi="Times New Roman" w:cs="Times New Roman"/>
          <w:color w:val="000000"/>
          <w:sz w:val="27"/>
          <w:szCs w:val="27"/>
        </w:rPr>
        <w:t>Later, when laws were passed establishing the power to establish and operate corporations, some of which later would become more powerful economically than some countries, according to the ACLU, there were little or no protections of "individual employee rights" established by them.</w:t>
      </w:r>
      <w:proofErr w:type="gramEnd"/>
      <w:r w:rsidRPr="00F42DAE">
        <w:rPr>
          <w:rFonts w:ascii="Times New Roman" w:eastAsia="Times New Roman" w:hAnsi="Times New Roman" w:cs="Times New Roman"/>
          <w:color w:val="000000"/>
          <w:sz w:val="27"/>
          <w:szCs w:val="27"/>
        </w:rPr>
        <w:t xml:space="preserve"> Later, in the late nineteenth century, the "at-will employment" doctrine became the law of the land in the United States. This law, and its subsequent interpretations, established that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i/>
          <w:iCs/>
          <w:color w:val="000000"/>
          <w:sz w:val="27"/>
          <w:szCs w:val="27"/>
        </w:rPr>
        <w:t>"</w:t>
      </w:r>
      <w:proofErr w:type="gramStart"/>
      <w:r w:rsidRPr="00F42DAE">
        <w:rPr>
          <w:rFonts w:ascii="Times New Roman" w:eastAsia="Times New Roman" w:hAnsi="Times New Roman" w:cs="Times New Roman"/>
          <w:i/>
          <w:iCs/>
          <w:color w:val="000000"/>
          <w:sz w:val="27"/>
          <w:szCs w:val="27"/>
        </w:rPr>
        <w:t>employees</w:t>
      </w:r>
      <w:proofErr w:type="gramEnd"/>
      <w:r w:rsidRPr="00F42DAE">
        <w:rPr>
          <w:rFonts w:ascii="Times New Roman" w:eastAsia="Times New Roman" w:hAnsi="Times New Roman" w:cs="Times New Roman"/>
          <w:i/>
          <w:iCs/>
          <w:color w:val="000000"/>
          <w:sz w:val="27"/>
          <w:szCs w:val="27"/>
        </w:rPr>
        <w:t xml:space="preserve"> in the USA are divided into two classes: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i/>
          <w:iCs/>
          <w:color w:val="000000"/>
          <w:sz w:val="27"/>
          <w:szCs w:val="27"/>
        </w:rPr>
        <w:t>   1. at-will employees</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r>
      <w:r w:rsidRPr="00F42DAE">
        <w:rPr>
          <w:rFonts w:ascii="Times New Roman" w:eastAsia="Times New Roman" w:hAnsi="Times New Roman" w:cs="Times New Roman"/>
          <w:i/>
          <w:iCs/>
          <w:color w:val="000000"/>
          <w:sz w:val="27"/>
          <w:szCs w:val="27"/>
        </w:rPr>
        <w:t xml:space="preserve">   2. </w:t>
      </w:r>
      <w:proofErr w:type="gramStart"/>
      <w:r w:rsidRPr="00F42DAE">
        <w:rPr>
          <w:rFonts w:ascii="Times New Roman" w:eastAsia="Times New Roman" w:hAnsi="Times New Roman" w:cs="Times New Roman"/>
          <w:i/>
          <w:iCs/>
          <w:color w:val="000000"/>
          <w:sz w:val="27"/>
          <w:szCs w:val="27"/>
        </w:rPr>
        <w:t>just-cause</w:t>
      </w:r>
      <w:proofErr w:type="gramEnd"/>
      <w:r w:rsidRPr="00F42DAE">
        <w:rPr>
          <w:rFonts w:ascii="Times New Roman" w:eastAsia="Times New Roman" w:hAnsi="Times New Roman" w:cs="Times New Roman"/>
          <w:i/>
          <w:iCs/>
          <w:color w:val="000000"/>
          <w:sz w:val="27"/>
          <w:szCs w:val="27"/>
        </w:rPr>
        <w:t xml:space="preserve"> employees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i/>
          <w:iCs/>
          <w:color w:val="000000"/>
          <w:sz w:val="27"/>
          <w:szCs w:val="27"/>
        </w:rPr>
        <w:t>An at-will employee in the USA can be terminated at any time, and for any reason – or no reason at all – and the courts will generally not intervene to protect the ex-employee from allegedly unfair treatment by the employer.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i/>
          <w:iCs/>
          <w:color w:val="000000"/>
          <w:sz w:val="27"/>
          <w:szCs w:val="27"/>
        </w:rPr>
        <w:t>Just cause employees can be dismissed from employment only for a good reason, such as poor job performance by the</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r>
      <w:r w:rsidRPr="00F42DAE">
        <w:rPr>
          <w:rFonts w:ascii="Times New Roman" w:eastAsia="Times New Roman" w:hAnsi="Times New Roman" w:cs="Times New Roman"/>
          <w:i/>
          <w:iCs/>
          <w:color w:val="000000"/>
          <w:sz w:val="27"/>
          <w:szCs w:val="27"/>
        </w:rPr>
        <w:t>employee."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i/>
          <w:iCs/>
          <w:color w:val="000000"/>
          <w:sz w:val="27"/>
          <w:szCs w:val="27"/>
        </w:rPr>
        <w:t>In its narrowest sense, the doctrine of at-will employment only speaks to when an employment contract can be terminated: the contract can be terminated at-will of either party, i.e., at any time. A separate issue is why (i.e., for what reasons) the employment contract can be properly terminated. From the beginning, the concept of at-will employment meant that the employment contract could be terminated for any reason by either party."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i/>
          <w:iCs/>
          <w:color w:val="000000"/>
          <w:sz w:val="27"/>
          <w:szCs w:val="27"/>
        </w:rPr>
        <w:t>"An often-quoted statement of at-will employment appears in an old case from Tennessee: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i/>
          <w:iCs/>
          <w:color w:val="000000"/>
          <w:sz w:val="27"/>
          <w:szCs w:val="27"/>
        </w:rPr>
        <w:t>All may dismiss their employees at will, be they many or few, for good cause, for no cause[,] or even for cause morally  wrong, without being thereby guilty of legal wrong.</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F42DAE">
        <w:rPr>
          <w:rFonts w:ascii="Times New Roman" w:eastAsia="Times New Roman" w:hAnsi="Times New Roman" w:cs="Times New Roman"/>
          <w:i/>
          <w:iCs/>
          <w:color w:val="000000"/>
          <w:sz w:val="27"/>
          <w:szCs w:val="27"/>
        </w:rPr>
        <w:t>Payne v. Western &amp; Atlantic Railroad Co., 81 Tenn. 507, 519-520, 1884 WL 469 at *6 (Sep. term 1884)."</w:t>
      </w:r>
      <w:proofErr w:type="gramEnd"/>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In the case of engineers engaged as employees by some of the subsequent established business and manufacturing corporations, on the one hand they are held ethically responsible by their professional society's code of ethics to "protect the public's health, welfare and safety", while being afforded under the law little or no protections from "at-will" termination by their employers. Further, as nearly all Professional Engineer licensing laws provide that there is an "industry exemption" from those laws, employee engineers engaged in industry have no recourse to these regulatory bodies either when their employment is threatened as they attempt to "protect the public", in opposition to some wish or dictate from their employer to the contrary. Outside of the United States </w:t>
      </w:r>
      <w:proofErr w:type="gramStart"/>
      <w:r w:rsidRPr="00F42DAE">
        <w:rPr>
          <w:rFonts w:ascii="Times New Roman" w:eastAsia="Times New Roman" w:hAnsi="Times New Roman" w:cs="Times New Roman"/>
          <w:color w:val="000000"/>
          <w:sz w:val="27"/>
          <w:szCs w:val="27"/>
        </w:rPr>
        <w:t>this is not the case, as most practicing engineers, both in industry and not, are</w:t>
      </w:r>
      <w:proofErr w:type="gramEnd"/>
      <w:r w:rsidRPr="00F42DAE">
        <w:rPr>
          <w:rFonts w:ascii="Times New Roman" w:eastAsia="Times New Roman" w:hAnsi="Times New Roman" w:cs="Times New Roman"/>
          <w:color w:val="000000"/>
          <w:sz w:val="27"/>
          <w:szCs w:val="27"/>
        </w:rPr>
        <w:t xml:space="preserve"> required to be licensed. This imbalance in power works against the ethical engineer, bent on practicing in conformance with established codes of ethics, and creates a protective void in the attempt by engineers to "protect the public" through practice as employee professionals.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Recently,</w:t>
      </w:r>
      <w:r w:rsidRPr="00F42DAE">
        <w:rPr>
          <w:rFonts w:ascii="Times New Roman" w:eastAsia="Times New Roman" w:hAnsi="Times New Roman" w:cs="Times New Roman"/>
          <w:color w:val="000000"/>
          <w:sz w:val="27"/>
        </w:rPr>
        <w:t> </w:t>
      </w:r>
      <w:hyperlink r:id="rId6" w:history="1">
        <w:r w:rsidRPr="00F42DAE">
          <w:rPr>
            <w:rFonts w:ascii="Times New Roman" w:eastAsia="Times New Roman" w:hAnsi="Times New Roman" w:cs="Times New Roman"/>
            <w:b/>
            <w:bCs/>
            <w:color w:val="0000FF"/>
            <w:sz w:val="27"/>
            <w:u w:val="single"/>
          </w:rPr>
          <w:t>some courts have begun to apply the "public policy" rule in "wrongful discharge" cases</w:t>
        </w:r>
      </w:hyperlink>
      <w:r w:rsidRPr="00F42DAE">
        <w:rPr>
          <w:rFonts w:ascii="Times New Roman" w:eastAsia="Times New Roman" w:hAnsi="Times New Roman" w:cs="Times New Roman"/>
          <w:color w:val="000000"/>
          <w:sz w:val="27"/>
          <w:szCs w:val="27"/>
        </w:rPr>
        <w:t xml:space="preserve">. There, the court may rule that where a professional refuses to perform an action which would violate some public policy provision of law, rule and in some rare instances of codes of ethics, then this would provide a basis to overrule the "at-will employment" law, thus protecting the professional from termination. However, many courts are in general reluctant to apply this broadly as they </w:t>
      </w:r>
      <w:proofErr w:type="gramStart"/>
      <w:r w:rsidRPr="00F42DAE">
        <w:rPr>
          <w:rFonts w:ascii="Times New Roman" w:eastAsia="Times New Roman" w:hAnsi="Times New Roman" w:cs="Times New Roman"/>
          <w:color w:val="000000"/>
          <w:sz w:val="27"/>
          <w:szCs w:val="27"/>
        </w:rPr>
        <w:t>considers</w:t>
      </w:r>
      <w:proofErr w:type="gramEnd"/>
      <w:r w:rsidRPr="00F42DAE">
        <w:rPr>
          <w:rFonts w:ascii="Times New Roman" w:eastAsia="Times New Roman" w:hAnsi="Times New Roman" w:cs="Times New Roman"/>
          <w:color w:val="000000"/>
          <w:sz w:val="27"/>
          <w:szCs w:val="27"/>
        </w:rPr>
        <w:t xml:space="preserve"> it infringing upon the legislative function to make laws. Ultimately, it will be up to the individual state legislatures to enact laws to this effect.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Therefore, the time has arrived when it is deemed necessary to proclaim and document that engineers have certain professional rights, which employers, other employees, their professional societies, the P.E. licensing boards, the public and the courts should recognize and uphold. This Universal Declaration of Engineers' Rights document is just such a declaration which spells out these rights and enumerates various causes under which they have become necessary to be proclaimed.</w:t>
      </w:r>
      <w:r w:rsidRPr="00F42DAE">
        <w:rPr>
          <w:rFonts w:ascii="Times New Roman" w:eastAsia="Times New Roman" w:hAnsi="Times New Roman" w:cs="Times New Roman"/>
          <w:color w:val="000000"/>
          <w:sz w:val="27"/>
        </w:rPr>
        <w:t> </w:t>
      </w:r>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1.5pt" o:hralign="center" o:hrstd="t" o:hrnoshade="t" o:hr="t" fillcolor="black" stroked="f"/>
        </w:pict>
      </w:r>
    </w:p>
    <w:p w:rsidR="00F42DAE" w:rsidRPr="00F42DAE" w:rsidRDefault="00F42DAE" w:rsidP="00F42DAE">
      <w:pPr>
        <w:spacing w:after="0" w:line="240" w:lineRule="auto"/>
        <w:rPr>
          <w:rFonts w:ascii="Times New Roman" w:eastAsia="Times New Roman" w:hAnsi="Times New Roman" w:cs="Times New Roman"/>
          <w:sz w:val="24"/>
          <w:szCs w:val="24"/>
        </w:rPr>
      </w:pPr>
      <w:r w:rsidRPr="00F42DAE">
        <w:rPr>
          <w:rFonts w:ascii="Times New Roman" w:eastAsia="Times New Roman" w:hAnsi="Times New Roman" w:cs="Times New Roman"/>
          <w:color w:val="000000"/>
          <w:sz w:val="27"/>
          <w:szCs w:val="27"/>
        </w:rPr>
        <w:br/>
      </w:r>
      <w:r w:rsidRPr="00F42DAE">
        <w:rPr>
          <w:rFonts w:ascii="Times New Roman" w:eastAsia="Times New Roman" w:hAnsi="Times New Roman" w:cs="Times New Roman"/>
          <w:b/>
          <w:bCs/>
          <w:color w:val="000000"/>
          <w:sz w:val="36"/>
          <w:szCs w:val="36"/>
        </w:rPr>
        <w:t>Applicability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This declaration is intended to apply to those professional employees (engineers) addressed in the</w:t>
      </w:r>
      <w:r w:rsidRPr="00F42DAE">
        <w:rPr>
          <w:rFonts w:ascii="Times New Roman" w:eastAsia="Times New Roman" w:hAnsi="Times New Roman" w:cs="Times New Roman"/>
          <w:color w:val="000000"/>
          <w:sz w:val="27"/>
        </w:rPr>
        <w:t> </w:t>
      </w:r>
      <w:hyperlink r:id="rId7" w:history="1">
        <w:r w:rsidRPr="00F42DAE">
          <w:rPr>
            <w:rFonts w:ascii="Times New Roman" w:eastAsia="Times New Roman" w:hAnsi="Times New Roman" w:cs="Times New Roman"/>
            <w:b/>
            <w:bCs/>
            <w:color w:val="0000FF"/>
            <w:sz w:val="27"/>
            <w:u w:val="single"/>
          </w:rPr>
          <w:t>"Guidelines to Professional Employment for Engineers and Scientists"</w:t>
        </w:r>
      </w:hyperlink>
      <w:r w:rsidRPr="00F42DAE">
        <w:rPr>
          <w:rFonts w:ascii="Times New Roman" w:eastAsia="Times New Roman" w:hAnsi="Times New Roman" w:cs="Times New Roman"/>
          <w:color w:val="000000"/>
          <w:sz w:val="27"/>
          <w:szCs w:val="27"/>
        </w:rPr>
        <w:t>, Third Edition, October 31, 1989 and to the members of its endorsing societies. The use of the term "engineers" is not therefore restricted to just degreed engineers or licensed Professional Engineers and includes computer scientists, mathematicians, physicists, scientists, and other professionals employed and performing engineering and related scientific tasks. While situations peculiar to professional employment of engineers in the USA are highlighted, the document is intended to have international application.</w:t>
      </w:r>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1.5pt" o:hralign="center" o:hrstd="t" o:hrnoshade="t" o:hr="t" fillcolor="black" stroked="f"/>
        </w:pic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Preamble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the privilege of practicing engineering is entrusted to those qualified and who have the responsibility for applying engineering skills, scientific knowledge and ingenuity for the advancement of human welfare and quality of life,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fundamental principles of conduct of engineers include truth, honesty and trustworthiness in their service to society, and honorable and ethical practice showing fairness, courtesy and good faith toward clients, colleagues and others,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Whereas engineers take societal, cultural, economic, </w:t>
      </w:r>
      <w:proofErr w:type="gramStart"/>
      <w:r w:rsidRPr="00F42DAE">
        <w:rPr>
          <w:rFonts w:ascii="Times New Roman" w:eastAsia="Times New Roman" w:hAnsi="Times New Roman" w:cs="Times New Roman"/>
          <w:color w:val="000000"/>
          <w:sz w:val="27"/>
          <w:szCs w:val="27"/>
        </w:rPr>
        <w:t>environmental</w:t>
      </w:r>
      <w:proofErr w:type="gramEnd"/>
      <w:r w:rsidRPr="00F42DAE">
        <w:rPr>
          <w:rFonts w:ascii="Times New Roman" w:eastAsia="Times New Roman" w:hAnsi="Times New Roman" w:cs="Times New Roman"/>
          <w:color w:val="000000"/>
          <w:sz w:val="27"/>
          <w:szCs w:val="27"/>
        </w:rPr>
        <w:t xml:space="preserve"> and safety aspects into consideration, and strive for the efficient use of the world’s resources to meet long term human needs,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the recognition of engineers as professionals and of the rights of all members of the engineering profession is the foundation of their protection of the public interest, environment, safety and welfare from the technologies they are entrusted to properly apply,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engineers attain standards of achievement in education, job performance, or creativity that distinguish them from engineering technicians and technologists,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Whereas accepting as part of their professional obligations at least the most basic moral </w:t>
      </w:r>
      <w:proofErr w:type="spellStart"/>
      <w:r w:rsidRPr="00F42DAE">
        <w:rPr>
          <w:rFonts w:ascii="Times New Roman" w:eastAsia="Times New Roman" w:hAnsi="Times New Roman" w:cs="Times New Roman"/>
          <w:color w:val="000000"/>
          <w:sz w:val="27"/>
          <w:szCs w:val="27"/>
        </w:rPr>
        <w:t>responsibilties</w:t>
      </w:r>
      <w:proofErr w:type="spellEnd"/>
      <w:r w:rsidRPr="00F42DAE">
        <w:rPr>
          <w:rFonts w:ascii="Times New Roman" w:eastAsia="Times New Roman" w:hAnsi="Times New Roman" w:cs="Times New Roman"/>
          <w:color w:val="000000"/>
          <w:sz w:val="27"/>
          <w:szCs w:val="27"/>
        </w:rPr>
        <w:t xml:space="preserve"> to the public as well as to their employers, clients, colleagues, and subordinates, and are obligated to meet their moral responsibilities,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the great bulk of all engineers, certainly over 95 percent, are employees of various types of organizations ranging from pharmaceutical laboratories to manufacturers of integrated circuits, from universities to government agencies of all sizes and types, and nearly all engineers are engaged as “at-will” employees of corporations, many of which exercise more economic power than some countries,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industry employers have the “industrial exemption” from respective Professional Engineer Licensing laws holding them liable for the effects of products and services placed in the public marketplace, while the engineer and the engineer's company may still be liable for unethical, unsafe, or illegal activities,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an engineer is obligated to protect the public safety, that every contract of employment of an engineer contains within it an implied term to the effect that such engineer will protect the public safety, and that a discharge of an engineer solely or in substantial part because he acted to protect the public safety is a breach of such implied term,</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if an engineer is discharged solely or in substantial part because of his bona fide efforts to conform to recognized ethics of his profession involving his duty to protect the public safety, then such discharge is in breach of an implied term of his contract of employment,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the employee has an obligation and a responsibility to promptly bring to the company's attention any actions, situations, or conditions that the employee believes are or may be violations of the company guidelines or the law,</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handling ethical dilemmas and making ethical decisions are very important elements of being a professional,</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unethical behavior by a company employee can be very damaging to their company's</w:t>
      </w:r>
      <w:proofErr w:type="gramStart"/>
      <w:r w:rsidRPr="00F42DAE">
        <w:rPr>
          <w:rFonts w:ascii="Times New Roman" w:eastAsia="Times New Roman" w:hAnsi="Times New Roman" w:cs="Times New Roman"/>
          <w:color w:val="000000"/>
          <w:sz w:val="27"/>
          <w:szCs w:val="27"/>
        </w:rPr>
        <w:t>  reputation</w:t>
      </w:r>
      <w:proofErr w:type="gramEnd"/>
      <w:r w:rsidRPr="00F42DAE">
        <w:rPr>
          <w:rFonts w:ascii="Times New Roman" w:eastAsia="Times New Roman" w:hAnsi="Times New Roman" w:cs="Times New Roman"/>
          <w:color w:val="000000"/>
          <w:sz w:val="27"/>
          <w:szCs w:val="27"/>
        </w:rPr>
        <w:t>, employees are encouraged to bring improper situations to the attention of supervisory management,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as a consequence of being employees, rather than independent practitioners, the great majority of engineers lack the autonomy necessary to exercise the important responsibilities associated with their profession,</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most engineers are more vulnerable to having their rights violated by their employers than  having their rights violated by their government, because Corporations are not limited in their authority, and therefore employers are freed to violate the civil liberties of their employees,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engineers are held responsible for practicing in accordance with their respective codes of ethics, which many are enforced either by their respective Engineering Society or a licensing Board, to which one may be registered as a Professional Engineer,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it is essential for engineers to be afforded an environment for practicing their profession which is free from coercion, threats, harassment or wrongful discharge for carrying out their moral and ethical responsibilities,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it is vital for an engineer to have an understanding of the ethical implications of his or her work, engineers must be aware of their social responsibilities and equip themselves to reflect critically on the moral dilemmas they will confront,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engineers’ decisions have decidedly moral dimensions, and the decisions engineers make - or are prevented from making - can have far-reaching consequences,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the engineer’s responsibility to the public is essential to their being a professional with  professionalism tied to independence and freedom from coercion, with Managers being responsive to the rights of engineers to exercise their consciences responsibly,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if a situation arises wherein an engineer needs to raise an ethical concern or has a technical conflict with the way technology is to be applied, there needs to be a “due process” procedure in place for raising and getting resolved these concerns,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there is a need for full legal recognition of the right of salaried engineers to adhere to professional codes of ethics and at times to justifiably “blow the whistle”,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a damaged professional reputation affects an engineer’s standing and ability to function effectively in the technical community in question,</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Whereas when institutions fail to render the engineer the opportunity to raise ethical or technical concerns, there needs to be in place institutional “ethical support” mechanisms to which the engineer may turn to, in particular this is needed when engineers and scientists are involved in matters of ethical principle that stem in whole or in part from adherence to the principles embodied in their Code of Ethics, and that can jeopardize a person's livelihood, can compromise the discharge of the person's professional responsibilities, or that can be detrimental to the interests of their respective Engineering Society or of the engineering profession,</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Now, therefore,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THE PROFESSION OF ENGINEERING</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Proclaims this Universal Declaration of Engineers’ Rights as a common standard of achievement for all peoples and nations, to the end that every individual and every entity of society, keeping this Declaration constantly in mind, shall strive by teaching and education to promote respect for these rights and freedoms and by progressive measures, corporate, national and international, to secure their universal and effective recognition and observance, both among the peoples of every country themselves and among the management, employers, staffs and peoples engaged by corporations and other employers under their jurisdictions. Further, all persons, by virtue of practicing as an engineer and exercising the duties and responsibilities which go with such a professional position in employment, has certain rights when engaged in an engineer employee capacity, as delineated herein:</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Article 1 Human Rights -- possessed by virtue of being people or moral agents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All engineers are entitled to all the rights and freedoms set forth in this Declaration and the Universal Declaration of Human Rights as enumerated by the United Nations, without distinction of any kind, such as race, color, gender, age, language, religion, political or other opinion, national or social origin, property, or other status.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Fundamental right to pursue legitimate personal interests and to make a living</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Article 2 Employee Rights -- rights that apply or refer to the status of employees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F42DAE">
        <w:rPr>
          <w:rFonts w:ascii="Times New Roman" w:eastAsia="Times New Roman" w:hAnsi="Times New Roman" w:cs="Times New Roman"/>
          <w:b/>
          <w:bCs/>
          <w:color w:val="000000"/>
          <w:sz w:val="27"/>
          <w:szCs w:val="27"/>
        </w:rPr>
        <w:t>a</w:t>
      </w:r>
      <w:proofErr w:type="gramEnd"/>
      <w:r w:rsidRPr="00F42DAE">
        <w:rPr>
          <w:rFonts w:ascii="Times New Roman" w:eastAsia="Times New Roman" w:hAnsi="Times New Roman" w:cs="Times New Roman"/>
          <w:b/>
          <w:bCs/>
          <w:color w:val="000000"/>
          <w:sz w:val="27"/>
          <w:szCs w:val="27"/>
        </w:rPr>
        <w:t>. Contractual -- arising solely out of an employee contract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contractual and private terms of engagement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Of private practice, regardless of employment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Of total remuneration for professional services rendered</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receive a salary of a certain amount when employed</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F42DAE">
        <w:rPr>
          <w:rFonts w:ascii="Times New Roman" w:eastAsia="Times New Roman" w:hAnsi="Times New Roman" w:cs="Times New Roman"/>
          <w:b/>
          <w:bCs/>
          <w:color w:val="000000"/>
          <w:sz w:val="27"/>
          <w:szCs w:val="27"/>
        </w:rPr>
        <w:t>b</w:t>
      </w:r>
      <w:proofErr w:type="gramEnd"/>
      <w:r w:rsidRPr="00F42DAE">
        <w:rPr>
          <w:rFonts w:ascii="Times New Roman" w:eastAsia="Times New Roman" w:hAnsi="Times New Roman" w:cs="Times New Roman"/>
          <w:b/>
          <w:bCs/>
          <w:color w:val="000000"/>
          <w:sz w:val="27"/>
          <w:szCs w:val="27"/>
        </w:rPr>
        <w:t xml:space="preserve">. </w:t>
      </w:r>
      <w:proofErr w:type="spellStart"/>
      <w:r w:rsidRPr="00F42DAE">
        <w:rPr>
          <w:rFonts w:ascii="Times New Roman" w:eastAsia="Times New Roman" w:hAnsi="Times New Roman" w:cs="Times New Roman"/>
          <w:b/>
          <w:bCs/>
          <w:color w:val="000000"/>
          <w:sz w:val="27"/>
          <w:szCs w:val="27"/>
        </w:rPr>
        <w:t>Noncontractual</w:t>
      </w:r>
      <w:proofErr w:type="spellEnd"/>
      <w:r w:rsidRPr="00F42DAE">
        <w:rPr>
          <w:rFonts w:ascii="Times New Roman" w:eastAsia="Times New Roman" w:hAnsi="Times New Roman" w:cs="Times New Roman"/>
          <w:b/>
          <w:bCs/>
          <w:color w:val="000000"/>
          <w:sz w:val="27"/>
          <w:szCs w:val="27"/>
        </w:rPr>
        <w:t xml:space="preserve"> -- existing even if not formally recognized in a contract or company policy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choose outside activities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privacy and employer confidentiality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due process from employer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freedom from surveillance, psychological manipulation, and other job evaluation techniques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practice regardless of health or physical fitness (where they do not obviously impair ability to perform professional service)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reputational fairness based upon the notion that between an employer and each of its employees of long standing and unquestioned competence, an implicit moral compact exists under which each party is obliged to promote and protect the other’s major interests.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not be arbitrarily discharged where the discharge would be inconsistent with the public good, even if his employment contract is terminable at will</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Article 3 Professional Rights -- possessed by virtue of being professionals having special moral responsibilities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be free from being subjected to threats, coercion, intimidation, harassment or other pressures which tend to influence their free exercise of moral and ethical decision making,</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Of professional conscience (the right to exercise professional judgment in pursuing professional obligations)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refuse to engage in unethical activity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express one’s professional judgment, including the right to dissent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warn the public of dangers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fair recognition and remuneration for professional services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refuse unethical activity without prejudice or loss of contract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lifetime registration, barring proven misbehavior or incompetency</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national registration and freedom to practice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F42DAE">
        <w:rPr>
          <w:rFonts w:ascii="Times New Roman" w:eastAsia="Times New Roman" w:hAnsi="Times New Roman" w:cs="Times New Roman"/>
          <w:color w:val="000000"/>
          <w:sz w:val="27"/>
          <w:szCs w:val="27"/>
        </w:rPr>
        <w:t>To exercise responsible professional judgment in pursuing professional responsibilities.</w:t>
      </w:r>
      <w:proofErr w:type="gramEnd"/>
      <w:r w:rsidRPr="00F42DAE">
        <w:rPr>
          <w:rFonts w:ascii="Times New Roman" w:eastAsia="Times New Roman" w:hAnsi="Times New Roman" w:cs="Times New Roman"/>
          <w:color w:val="000000"/>
          <w:sz w:val="27"/>
          <w:szCs w:val="27"/>
        </w:rPr>
        <w:t xml:space="preserve"> Pursuing those responsibilities involves exercising both technical judgment and reasoned moral conviction.</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be an ethical engineer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seek advice and guidance as necessary to resolve the employee's concern or question when faced with an unethical business conduct or a legal question</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protect the public safety, that an engineer's contract of employment includes as a matter of law, an implied term that such engineer will protect the public safety, and that a discharge of an engineer solely or in substantial part because he acted to protect the public safety constitutes a breach of such implied term</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To engage in external whistle-blowing concerning safety when three conditions are met:</w:t>
      </w:r>
    </w:p>
    <w:p w:rsidR="00F42DAE" w:rsidRPr="00F42DAE" w:rsidRDefault="00F42DAE" w:rsidP="00F42DAE">
      <w:pPr>
        <w:spacing w:after="0"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 If the harm that will be done by the product to the public is serious and considerable;</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 If they make their concerns known to their superiors; and</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 If getting no satisfaction from their immediate superiors, they exhaust the channels available within the corporation, including going to the board of directors.</w:t>
      </w:r>
    </w:p>
    <w:p w:rsidR="00F42DAE" w:rsidRPr="00F42DAE" w:rsidRDefault="00F42DAE" w:rsidP="00F42DAE">
      <w:pPr>
        <w:spacing w:after="0" w:line="240" w:lineRule="auto"/>
        <w:rPr>
          <w:rFonts w:ascii="Times New Roman" w:eastAsia="Times New Roman" w:hAnsi="Times New Roman" w:cs="Times New Roman"/>
          <w:sz w:val="24"/>
          <w:szCs w:val="24"/>
        </w:rPr>
      </w:pPr>
      <w:r w:rsidRPr="00F42DAE">
        <w:rPr>
          <w:rFonts w:ascii="Times New Roman" w:eastAsia="Times New Roman" w:hAnsi="Times New Roman" w:cs="Times New Roman"/>
          <w:color w:val="000000"/>
          <w:sz w:val="27"/>
          <w:szCs w:val="27"/>
          <w:shd w:val="clear" w:color="auto" w:fill="FFFFC0"/>
        </w:rPr>
        <w:t>In order for the whistle-blowing to be morally obligatory, two further conditions must be met:</w:t>
      </w:r>
    </w:p>
    <w:p w:rsidR="00F42DAE" w:rsidRPr="00F42DAE" w:rsidRDefault="00F42DAE" w:rsidP="00F42DAE">
      <w:pPr>
        <w:spacing w:after="0"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4. He [or she] must have documented evidence that would convince a reasonable, impartial observer that his [or her] view of the situation is correct and the company policy wrong.</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5. There must be strong evidence that making the information public will in fact prevent the threatened serious harm.</w:t>
      </w:r>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1.5pt" o:hralign="center" o:hrstd="t" o:hrnoshade="t" o:hr="t" fillcolor="black" stroked="f"/>
        </w:pict>
      </w:r>
    </w:p>
    <w:p w:rsidR="00F42DAE" w:rsidRPr="00F42DAE" w:rsidRDefault="00F42DAE" w:rsidP="00F42DAE">
      <w:pPr>
        <w:spacing w:after="0"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Source and Reference Material</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 Walter L. Elden, P.E.,</w:t>
      </w:r>
      <w:r w:rsidRPr="00F42DAE">
        <w:rPr>
          <w:rFonts w:ascii="Times New Roman" w:eastAsia="Times New Roman" w:hAnsi="Times New Roman" w:cs="Times New Roman"/>
          <w:color w:val="000000"/>
          <w:sz w:val="27"/>
        </w:rPr>
        <w:t> </w:t>
      </w:r>
      <w:hyperlink r:id="rId8" w:history="1">
        <w:r w:rsidRPr="00F42DAE">
          <w:rPr>
            <w:rFonts w:ascii="Times New Roman" w:eastAsia="Times New Roman" w:hAnsi="Times New Roman" w:cs="Times New Roman"/>
            <w:b/>
            <w:bCs/>
            <w:color w:val="0000FF"/>
            <w:sz w:val="27"/>
            <w:u w:val="single"/>
          </w:rPr>
          <w:t>“Ethical Rights and Responsibilities of Practicing Engineers”</w:t>
        </w:r>
      </w:hyperlink>
      <w:r w:rsidRPr="00F42DAE">
        <w:rPr>
          <w:rFonts w:ascii="Times New Roman" w:eastAsia="Times New Roman" w:hAnsi="Times New Roman" w:cs="Times New Roman"/>
          <w:color w:val="000000"/>
          <w:sz w:val="27"/>
          <w:szCs w:val="27"/>
        </w:rPr>
        <w:t>,</w:t>
      </w:r>
      <w:proofErr w:type="gramStart"/>
      <w:r w:rsidRPr="00F42DAE">
        <w:rPr>
          <w:rFonts w:ascii="Times New Roman" w:eastAsia="Times New Roman" w:hAnsi="Times New Roman" w:cs="Times New Roman"/>
          <w:color w:val="000000"/>
          <w:sz w:val="27"/>
          <w:szCs w:val="27"/>
        </w:rPr>
        <w:t>  NSPE</w:t>
      </w:r>
      <w:proofErr w:type="gramEnd"/>
      <w:r w:rsidRPr="00F42DAE">
        <w:rPr>
          <w:rFonts w:ascii="Times New Roman" w:eastAsia="Times New Roman" w:hAnsi="Times New Roman" w:cs="Times New Roman"/>
          <w:color w:val="000000"/>
          <w:sz w:val="27"/>
          <w:szCs w:val="27"/>
        </w:rPr>
        <w:t xml:space="preserve"> WEB Page</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and 1997-98 Engineer Rights Discussion Working Group</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 Robert L. Whitelaw, P.E., Professor of Mechanical Engineering, Virginia Polytechnic Institute and State University,</w:t>
      </w:r>
      <w:hyperlink r:id="rId9" w:history="1">
        <w:r w:rsidRPr="00F42DAE">
          <w:rPr>
            <w:rFonts w:ascii="Times New Roman" w:eastAsia="Times New Roman" w:hAnsi="Times New Roman" w:cs="Times New Roman"/>
            <w:b/>
            <w:bCs/>
            <w:color w:val="0000FF"/>
            <w:sz w:val="27"/>
            <w:u w:val="single"/>
          </w:rPr>
          <w:t> “The Professional Status of the American Engineer: A Bill of Rights”</w:t>
        </w:r>
      </w:hyperlink>
      <w:r w:rsidRPr="00F42DAE">
        <w:rPr>
          <w:rFonts w:ascii="Times New Roman" w:eastAsia="Times New Roman" w:hAnsi="Times New Roman" w:cs="Times New Roman"/>
          <w:color w:val="000000"/>
          <w:sz w:val="27"/>
          <w:szCs w:val="27"/>
        </w:rPr>
        <w:t xml:space="preserve">, NSPE’s Professional Engineer,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37-41, 1975</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3. </w:t>
      </w:r>
      <w:r w:rsidRPr="00F42DAE">
        <w:rPr>
          <w:rFonts w:ascii="Times New Roman" w:eastAsia="Times New Roman" w:hAnsi="Times New Roman" w:cs="Times New Roman"/>
          <w:color w:val="000000"/>
          <w:sz w:val="27"/>
        </w:rPr>
        <w:t> </w:t>
      </w:r>
      <w:hyperlink r:id="rId10" w:history="1">
        <w:r w:rsidRPr="00F42DAE">
          <w:rPr>
            <w:rFonts w:ascii="Times New Roman" w:eastAsia="Times New Roman" w:hAnsi="Times New Roman" w:cs="Times New Roman"/>
            <w:b/>
            <w:bCs/>
            <w:color w:val="0000FF"/>
            <w:sz w:val="27"/>
            <w:u w:val="single"/>
          </w:rPr>
          <w:t>"The Professional Rights of Engineers"</w:t>
        </w:r>
      </w:hyperlink>
      <w:r w:rsidRPr="00F42DAE">
        <w:rPr>
          <w:rFonts w:ascii="Times New Roman" w:eastAsia="Times New Roman" w:hAnsi="Times New Roman" w:cs="Times New Roman"/>
          <w:color w:val="000000"/>
          <w:sz w:val="27"/>
          <w:szCs w:val="27"/>
        </w:rPr>
        <w:t xml:space="preserve">, by Albert Flores, IEEE's Technology and Society magazine, December 1980,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3-4 and 8</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4. Robert E. McGinn, Professor,  Stanford University,</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b/>
          <w:bCs/>
          <w:color w:val="000000"/>
          <w:sz w:val="27"/>
          <w:szCs w:val="27"/>
        </w:rPr>
        <w:t>“The Engineer’s Moral Right to</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r>
      <w:r w:rsidRPr="00F42DAE">
        <w:rPr>
          <w:rFonts w:ascii="Times New Roman" w:eastAsia="Times New Roman" w:hAnsi="Times New Roman" w:cs="Times New Roman"/>
          <w:b/>
          <w:bCs/>
          <w:color w:val="000000"/>
          <w:sz w:val="27"/>
          <w:szCs w:val="27"/>
        </w:rPr>
        <w:t>Reputational Fairness”</w:t>
      </w:r>
      <w:r w:rsidRPr="00F42DAE">
        <w:rPr>
          <w:rFonts w:ascii="Times New Roman" w:eastAsia="Times New Roman" w:hAnsi="Times New Roman" w:cs="Times New Roman"/>
          <w:color w:val="000000"/>
          <w:sz w:val="27"/>
          <w:szCs w:val="27"/>
        </w:rPr>
        <w:t xml:space="preserve">, Science and Engineering Ethics, Volume 1, Issue 3, 1995,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217-230</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5. Mike W. Martin, PhD, Professor of Philosophy at Chapman University and</w:t>
      </w:r>
      <w:r w:rsidRPr="00F42DAE">
        <w:rPr>
          <w:rFonts w:ascii="Times New Roman" w:eastAsia="Times New Roman" w:hAnsi="Times New Roman" w:cs="Times New Roman"/>
          <w:color w:val="000000"/>
          <w:sz w:val="27"/>
        </w:rPr>
        <w:t> </w:t>
      </w:r>
      <w:hyperlink r:id="rId11" w:history="1">
        <w:r w:rsidRPr="00F42DAE">
          <w:rPr>
            <w:rFonts w:ascii="Times New Roman" w:eastAsia="Times New Roman" w:hAnsi="Times New Roman" w:cs="Times New Roman"/>
            <w:b/>
            <w:bCs/>
            <w:color w:val="0000FF"/>
            <w:sz w:val="27"/>
            <w:u w:val="single"/>
          </w:rPr>
          <w:t xml:space="preserve">Roland </w:t>
        </w:r>
        <w:proofErr w:type="spellStart"/>
        <w:r w:rsidRPr="00F42DAE">
          <w:rPr>
            <w:rFonts w:ascii="Times New Roman" w:eastAsia="Times New Roman" w:hAnsi="Times New Roman" w:cs="Times New Roman"/>
            <w:b/>
            <w:bCs/>
            <w:color w:val="0000FF"/>
            <w:sz w:val="27"/>
            <w:u w:val="single"/>
          </w:rPr>
          <w:t>Schinzinger</w:t>
        </w:r>
        <w:proofErr w:type="spellEnd"/>
      </w:hyperlink>
      <w:r w:rsidRPr="00F42DAE">
        <w:rPr>
          <w:rFonts w:ascii="Times New Roman" w:eastAsia="Times New Roman" w:hAnsi="Times New Roman" w:cs="Times New Roman"/>
          <w:color w:val="000000"/>
          <w:sz w:val="27"/>
          <w:szCs w:val="27"/>
        </w:rPr>
        <w:t>, PhD, Past Associate Dean of Engineering, currently Professor Emeritus of Electrical Engineering at University of California at Irvine,</w:t>
      </w:r>
      <w:hyperlink r:id="rId12" w:history="1">
        <w:r w:rsidRPr="00F42DAE">
          <w:rPr>
            <w:rFonts w:ascii="Times New Roman" w:eastAsia="Times New Roman" w:hAnsi="Times New Roman" w:cs="Times New Roman"/>
            <w:b/>
            <w:bCs/>
            <w:color w:val="0000FF"/>
            <w:sz w:val="27"/>
            <w:u w:val="single"/>
          </w:rPr>
          <w:t> “Ethics in Engineering”, Edition 3, McGraw-Hill, 1996, Chapter 6 “Rights of Engineers”</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6.</w:t>
      </w:r>
      <w:r w:rsidRPr="00F42DAE">
        <w:rPr>
          <w:rFonts w:ascii="Times New Roman" w:eastAsia="Times New Roman" w:hAnsi="Times New Roman" w:cs="Times New Roman"/>
          <w:color w:val="000000"/>
          <w:sz w:val="27"/>
        </w:rPr>
        <w:t> </w:t>
      </w:r>
      <w:hyperlink r:id="rId13" w:history="1">
        <w:r w:rsidRPr="00F42DAE">
          <w:rPr>
            <w:rFonts w:ascii="Times New Roman" w:eastAsia="Times New Roman" w:hAnsi="Times New Roman" w:cs="Times New Roman"/>
            <w:b/>
            <w:bCs/>
            <w:color w:val="0000FF"/>
            <w:sz w:val="27"/>
            <w:u w:val="single"/>
          </w:rPr>
          <w:t>Dr. Stephen H. Unger</w:t>
        </w:r>
      </w:hyperlink>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color w:val="000000"/>
          <w:sz w:val="27"/>
        </w:rPr>
        <w:t> </w:t>
      </w:r>
      <w:hyperlink r:id="rId14" w:history="1">
        <w:r w:rsidRPr="00F42DAE">
          <w:rPr>
            <w:rFonts w:ascii="Times New Roman" w:eastAsia="Times New Roman" w:hAnsi="Times New Roman" w:cs="Times New Roman"/>
            <w:b/>
            <w:bCs/>
            <w:color w:val="0000FF"/>
            <w:sz w:val="27"/>
            <w:u w:val="single"/>
          </w:rPr>
          <w:t>“Controlling Technology – Ethics and the Responsible Engineer”</w:t>
        </w:r>
      </w:hyperlink>
      <w:r w:rsidRPr="00F42DAE">
        <w:rPr>
          <w:rFonts w:ascii="Times New Roman" w:eastAsia="Times New Roman" w:hAnsi="Times New Roman" w:cs="Times New Roman"/>
          <w:color w:val="000000"/>
          <w:sz w:val="27"/>
          <w:szCs w:val="27"/>
        </w:rPr>
        <w:t>, 2nd Edition, John Wiley &amp; Sons, 1994</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7.</w:t>
      </w:r>
      <w:r w:rsidRPr="00F42DAE">
        <w:rPr>
          <w:rFonts w:ascii="Times New Roman" w:eastAsia="Times New Roman" w:hAnsi="Times New Roman" w:cs="Times New Roman"/>
          <w:color w:val="000000"/>
          <w:sz w:val="27"/>
        </w:rPr>
        <w:t> </w:t>
      </w:r>
      <w:hyperlink r:id="rId15" w:history="1">
        <w:r w:rsidRPr="00F42DAE">
          <w:rPr>
            <w:rFonts w:ascii="Times New Roman" w:eastAsia="Times New Roman" w:hAnsi="Times New Roman" w:cs="Times New Roman"/>
            <w:b/>
            <w:bCs/>
            <w:color w:val="0000FF"/>
            <w:sz w:val="27"/>
            <w:u w:val="single"/>
          </w:rPr>
          <w:t>NSPE Ethics in Employment Task Force Report</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8. The</w:t>
      </w:r>
      <w:r w:rsidRPr="00F42DAE">
        <w:rPr>
          <w:rFonts w:ascii="Times New Roman" w:eastAsia="Times New Roman" w:hAnsi="Times New Roman" w:cs="Times New Roman"/>
          <w:color w:val="000000"/>
          <w:sz w:val="27"/>
        </w:rPr>
        <w:t> </w:t>
      </w:r>
      <w:hyperlink r:id="rId16" w:history="1">
        <w:r w:rsidRPr="00F42DAE">
          <w:rPr>
            <w:rFonts w:ascii="Times New Roman" w:eastAsia="Times New Roman" w:hAnsi="Times New Roman" w:cs="Times New Roman"/>
            <w:b/>
            <w:bCs/>
            <w:color w:val="0000FF"/>
            <w:sz w:val="27"/>
            <w:u w:val="single"/>
          </w:rPr>
          <w:t>Institute of Electrical and Electronics Engineers (IEEE) By-Laws, Policies and Procedures,</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and the</w:t>
      </w:r>
      <w:r w:rsidRPr="00F42DAE">
        <w:rPr>
          <w:rFonts w:ascii="Times New Roman" w:eastAsia="Times New Roman" w:hAnsi="Times New Roman" w:cs="Times New Roman"/>
          <w:color w:val="000000"/>
          <w:sz w:val="27"/>
        </w:rPr>
        <w:t> </w:t>
      </w:r>
      <w:hyperlink r:id="rId17" w:history="1">
        <w:r w:rsidRPr="00F42DAE">
          <w:rPr>
            <w:rFonts w:ascii="Times New Roman" w:eastAsia="Times New Roman" w:hAnsi="Times New Roman" w:cs="Times New Roman"/>
            <w:b/>
            <w:bCs/>
            <w:color w:val="0000FF"/>
            <w:sz w:val="27"/>
            <w:u w:val="single"/>
          </w:rPr>
          <w:t>Amicus Curiae Legal Brief in the 1975 BART Case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9. National Institute for Engineering Ethics, the</w:t>
      </w:r>
      <w:r w:rsidRPr="00F42DAE">
        <w:rPr>
          <w:rFonts w:ascii="Times New Roman" w:eastAsia="Times New Roman" w:hAnsi="Times New Roman" w:cs="Times New Roman"/>
          <w:color w:val="000000"/>
          <w:sz w:val="27"/>
        </w:rPr>
        <w:t> </w:t>
      </w:r>
      <w:hyperlink r:id="rId18" w:history="1">
        <w:r w:rsidRPr="00F42DAE">
          <w:rPr>
            <w:rFonts w:ascii="Times New Roman" w:eastAsia="Times New Roman" w:hAnsi="Times New Roman" w:cs="Times New Roman"/>
            <w:b/>
            <w:bCs/>
            <w:color w:val="0000FF"/>
            <w:sz w:val="27"/>
            <w:u w:val="single"/>
          </w:rPr>
          <w:t>NIEE</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color w:val="000000"/>
          <w:sz w:val="27"/>
        </w:rPr>
        <w:t> </w:t>
      </w:r>
      <w:hyperlink r:id="rId19" w:anchor="why" w:history="1">
        <w:r w:rsidRPr="00F42DAE">
          <w:rPr>
            <w:rFonts w:ascii="Times New Roman" w:eastAsia="Times New Roman" w:hAnsi="Times New Roman" w:cs="Times New Roman"/>
            <w:b/>
            <w:bCs/>
            <w:color w:val="0000FF"/>
            <w:sz w:val="27"/>
            <w:u w:val="single"/>
          </w:rPr>
          <w:t>Why a State P.E. Board Should Enter an Amicus Curiae in a "Wrongful Discharge" Case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10. United Nations WEB Page document,</w:t>
      </w:r>
      <w:r w:rsidRPr="00F42DAE">
        <w:rPr>
          <w:rFonts w:ascii="Times New Roman" w:eastAsia="Times New Roman" w:hAnsi="Times New Roman" w:cs="Times New Roman"/>
          <w:color w:val="000000"/>
          <w:sz w:val="27"/>
        </w:rPr>
        <w:t> </w:t>
      </w:r>
      <w:hyperlink r:id="rId20" w:history="1">
        <w:r w:rsidRPr="00F42DAE">
          <w:rPr>
            <w:rFonts w:ascii="Times New Roman" w:eastAsia="Times New Roman" w:hAnsi="Times New Roman" w:cs="Times New Roman"/>
            <w:b/>
            <w:bCs/>
            <w:color w:val="0000FF"/>
            <w:sz w:val="27"/>
            <w:u w:val="single"/>
          </w:rPr>
          <w:t>“Universal Declaration of Human Rights”</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11. Ronald B. </w:t>
      </w:r>
      <w:proofErr w:type="spellStart"/>
      <w:r w:rsidRPr="00F42DAE">
        <w:rPr>
          <w:rFonts w:ascii="Times New Roman" w:eastAsia="Times New Roman" w:hAnsi="Times New Roman" w:cs="Times New Roman"/>
          <w:color w:val="000000"/>
          <w:sz w:val="27"/>
          <w:szCs w:val="27"/>
        </w:rPr>
        <w:t>Standler</w:t>
      </w:r>
      <w:proofErr w:type="spellEnd"/>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color w:val="000000"/>
          <w:sz w:val="27"/>
        </w:rPr>
        <w:t> </w:t>
      </w:r>
      <w:hyperlink r:id="rId21" w:history="1">
        <w:r w:rsidRPr="00F42DAE">
          <w:rPr>
            <w:rFonts w:ascii="Times New Roman" w:eastAsia="Times New Roman" w:hAnsi="Times New Roman" w:cs="Times New Roman"/>
            <w:b/>
            <w:bCs/>
            <w:color w:val="0000FF"/>
            <w:sz w:val="27"/>
            <w:u w:val="single"/>
          </w:rPr>
          <w:t>"History of At-Will Employment Law in the USA"</w:t>
        </w:r>
      </w:hyperlink>
      <w:r w:rsidRPr="00F42DAE">
        <w:rPr>
          <w:rFonts w:ascii="Times New Roman" w:eastAsia="Times New Roman" w:hAnsi="Times New Roman" w:cs="Times New Roman"/>
          <w:color w:val="000000"/>
          <w:sz w:val="27"/>
          <w:szCs w:val="27"/>
        </w:rPr>
        <w:t>, revised 30 Sep 2000</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 xml:space="preserve">12. Ronald B. </w:t>
      </w:r>
      <w:proofErr w:type="spellStart"/>
      <w:r w:rsidRPr="00F42DAE">
        <w:rPr>
          <w:rFonts w:ascii="Times New Roman" w:eastAsia="Times New Roman" w:hAnsi="Times New Roman" w:cs="Times New Roman"/>
          <w:color w:val="000000"/>
          <w:sz w:val="27"/>
          <w:szCs w:val="27"/>
        </w:rPr>
        <w:t>Standler</w:t>
      </w:r>
      <w:proofErr w:type="spellEnd"/>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color w:val="000000"/>
          <w:sz w:val="27"/>
        </w:rPr>
        <w:t> </w:t>
      </w:r>
      <w:hyperlink r:id="rId22" w:history="1">
        <w:r w:rsidRPr="00F42DAE">
          <w:rPr>
            <w:rFonts w:ascii="Times New Roman" w:eastAsia="Times New Roman" w:hAnsi="Times New Roman" w:cs="Times New Roman"/>
            <w:b/>
            <w:bCs/>
            <w:color w:val="0000FF"/>
            <w:sz w:val="27"/>
            <w:u w:val="single"/>
          </w:rPr>
          <w:t>"Professional Ethics &amp; Wrongful Discharge"</w:t>
        </w:r>
      </w:hyperlink>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color w:val="000000"/>
          <w:sz w:val="27"/>
          <w:szCs w:val="27"/>
        </w:rPr>
        <w:t>revised 10 Sep 2000</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13.</w:t>
      </w:r>
      <w:r w:rsidRPr="00F42DAE">
        <w:rPr>
          <w:rFonts w:ascii="Times New Roman" w:eastAsia="Times New Roman" w:hAnsi="Times New Roman" w:cs="Times New Roman"/>
          <w:color w:val="000000"/>
          <w:sz w:val="27"/>
        </w:rPr>
        <w:t> </w:t>
      </w:r>
      <w:hyperlink r:id="rId23" w:history="1">
        <w:r w:rsidRPr="00F42DAE">
          <w:rPr>
            <w:rFonts w:ascii="Times New Roman" w:eastAsia="Times New Roman" w:hAnsi="Times New Roman" w:cs="Times New Roman"/>
            <w:b/>
            <w:bCs/>
            <w:color w:val="0000FF"/>
            <w:sz w:val="27"/>
            <w:u w:val="single"/>
          </w:rPr>
          <w:t>American Civil Liberties Union (ACLU), Position and Policy Papers </w:t>
        </w:r>
      </w:hyperlink>
      <w:r w:rsidRPr="00F42DAE">
        <w:rPr>
          <w:rFonts w:ascii="Times New Roman" w:eastAsia="Times New Roman" w:hAnsi="Times New Roman" w:cs="Times New Roman"/>
          <w:color w:val="000000"/>
          <w:sz w:val="27"/>
          <w:szCs w:val="27"/>
        </w:rPr>
        <w:t>on "Wrongful Discharge", "At-Will Employment", "Workplace Rights"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14.</w:t>
      </w:r>
      <w:r w:rsidRPr="00F42DAE">
        <w:rPr>
          <w:rFonts w:ascii="Times New Roman" w:eastAsia="Times New Roman" w:hAnsi="Times New Roman" w:cs="Times New Roman"/>
          <w:color w:val="000000"/>
          <w:sz w:val="27"/>
        </w:rPr>
        <w:t> </w:t>
      </w:r>
      <w:hyperlink r:id="rId24" w:history="1">
        <w:r w:rsidRPr="00F42DAE">
          <w:rPr>
            <w:rFonts w:ascii="Times New Roman" w:eastAsia="Times New Roman" w:hAnsi="Times New Roman" w:cs="Times New Roman"/>
            <w:b/>
            <w:bCs/>
            <w:color w:val="0000FF"/>
            <w:sz w:val="27"/>
            <w:u w:val="single"/>
          </w:rPr>
          <w:t>National Employment Lawyers Association</w:t>
        </w:r>
      </w:hyperlink>
      <w:r w:rsidRPr="00F42DAE">
        <w:rPr>
          <w:rFonts w:ascii="Times New Roman" w:eastAsia="Times New Roman" w:hAnsi="Times New Roman" w:cs="Times New Roman"/>
          <w:color w:val="000000"/>
          <w:sz w:val="27"/>
          <w:szCs w:val="27"/>
        </w:rPr>
        <w:t>, Assistance and support to lawyers in protecting the rights of employees against the greater resources of their employers and the defense bar.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15. Online Ethics Center,</w:t>
      </w:r>
      <w:proofErr w:type="gramStart"/>
      <w:r w:rsidRPr="00F42DAE">
        <w:rPr>
          <w:rFonts w:ascii="Times New Roman" w:eastAsia="Times New Roman" w:hAnsi="Times New Roman" w:cs="Times New Roman"/>
          <w:color w:val="000000"/>
          <w:sz w:val="27"/>
          <w:szCs w:val="27"/>
        </w:rPr>
        <w:t> </w:t>
      </w:r>
      <w:r w:rsidRPr="00F42DAE">
        <w:rPr>
          <w:rFonts w:ascii="Times New Roman" w:eastAsia="Times New Roman" w:hAnsi="Times New Roman" w:cs="Times New Roman"/>
          <w:color w:val="000000"/>
          <w:sz w:val="27"/>
        </w:rPr>
        <w:t> </w:t>
      </w:r>
      <w:proofErr w:type="gramEnd"/>
      <w:r w:rsidRPr="00F42DAE">
        <w:rPr>
          <w:rFonts w:ascii="Times New Roman" w:eastAsia="Times New Roman" w:hAnsi="Times New Roman" w:cs="Times New Roman"/>
          <w:b/>
          <w:bCs/>
          <w:color w:val="000000"/>
          <w:sz w:val="27"/>
          <w:szCs w:val="27"/>
        </w:rPr>
        <w:fldChar w:fldCharType="begin"/>
      </w:r>
      <w:r w:rsidRPr="00F42DAE">
        <w:rPr>
          <w:rFonts w:ascii="Times New Roman" w:eastAsia="Times New Roman" w:hAnsi="Times New Roman" w:cs="Times New Roman"/>
          <w:b/>
          <w:bCs/>
          <w:color w:val="000000"/>
          <w:sz w:val="27"/>
          <w:szCs w:val="27"/>
        </w:rPr>
        <w:instrText xml:space="preserve"> HYPERLINK "http://www.spectrum.ieee.org/INST/oct2001/ethics.html" </w:instrText>
      </w:r>
      <w:r w:rsidRPr="00F42DAE">
        <w:rPr>
          <w:rFonts w:ascii="Times New Roman" w:eastAsia="Times New Roman" w:hAnsi="Times New Roman" w:cs="Times New Roman"/>
          <w:b/>
          <w:bCs/>
          <w:color w:val="000000"/>
          <w:sz w:val="27"/>
          <w:szCs w:val="27"/>
        </w:rPr>
        <w:fldChar w:fldCharType="separate"/>
      </w:r>
      <w:r w:rsidRPr="00F42DAE">
        <w:rPr>
          <w:rFonts w:ascii="Times New Roman" w:eastAsia="Times New Roman" w:hAnsi="Times New Roman" w:cs="Times New Roman"/>
          <w:b/>
          <w:bCs/>
          <w:color w:val="0000FF"/>
          <w:sz w:val="27"/>
          <w:u w:val="single"/>
        </w:rPr>
        <w:t>Online Resource for Ethical Dilemmas</w:t>
      </w:r>
      <w:r w:rsidRPr="00F42DAE">
        <w:rPr>
          <w:rFonts w:ascii="Times New Roman" w:eastAsia="Times New Roman" w:hAnsi="Times New Roman" w:cs="Times New Roman"/>
          <w:b/>
          <w:bCs/>
          <w:color w:val="000000"/>
          <w:sz w:val="27"/>
          <w:szCs w:val="27"/>
        </w:rPr>
        <w:fldChar w:fldCharType="end"/>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b/>
          <w:bCs/>
          <w:color w:val="000000"/>
          <w:sz w:val="27"/>
          <w:szCs w:val="27"/>
        </w:rPr>
        <w:t>,</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color w:val="000000"/>
          <w:sz w:val="27"/>
          <w:szCs w:val="27"/>
        </w:rPr>
        <w:t>IEEE Institute, October 2001 and  the</w:t>
      </w:r>
      <w:r w:rsidRPr="00F42DAE">
        <w:rPr>
          <w:rFonts w:ascii="Times New Roman" w:eastAsia="Times New Roman" w:hAnsi="Times New Roman" w:cs="Times New Roman"/>
          <w:color w:val="000000"/>
          <w:sz w:val="27"/>
        </w:rPr>
        <w:t> </w:t>
      </w:r>
      <w:hyperlink r:id="rId25" w:history="1">
        <w:r w:rsidRPr="00F42DAE">
          <w:rPr>
            <w:rFonts w:ascii="Times New Roman" w:eastAsia="Times New Roman" w:hAnsi="Times New Roman" w:cs="Times New Roman"/>
            <w:b/>
            <w:bCs/>
            <w:color w:val="0000FF"/>
            <w:sz w:val="27"/>
            <w:u w:val="single"/>
          </w:rPr>
          <w:t>Online Ethics Helpline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16.</w:t>
      </w:r>
      <w:r w:rsidRPr="00F42DAE">
        <w:rPr>
          <w:rFonts w:ascii="Times New Roman" w:eastAsia="Times New Roman" w:hAnsi="Times New Roman" w:cs="Times New Roman"/>
          <w:color w:val="000000"/>
          <w:sz w:val="27"/>
        </w:rPr>
        <w:t> </w:t>
      </w:r>
      <w:hyperlink r:id="rId26" w:history="1">
        <w:r w:rsidRPr="00F42DAE">
          <w:rPr>
            <w:rFonts w:ascii="Times New Roman" w:eastAsia="Times New Roman" w:hAnsi="Times New Roman" w:cs="Times New Roman"/>
            <w:b/>
            <w:bCs/>
            <w:color w:val="0000FF"/>
            <w:sz w:val="27"/>
            <w:u w:val="single"/>
          </w:rPr>
          <w:t>"Guidelines to Professional Employment for Engineers and Scientists"</w:t>
        </w:r>
      </w:hyperlink>
      <w:r w:rsidRPr="00F42DAE">
        <w:rPr>
          <w:rFonts w:ascii="Times New Roman" w:eastAsia="Times New Roman" w:hAnsi="Times New Roman" w:cs="Times New Roman"/>
          <w:color w:val="000000"/>
          <w:sz w:val="27"/>
          <w:szCs w:val="27"/>
        </w:rPr>
        <w:t>, Third Edition, October 31, 1989</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17.</w:t>
      </w:r>
      <w:r w:rsidRPr="00F42DAE">
        <w:rPr>
          <w:rFonts w:ascii="Times New Roman" w:eastAsia="Times New Roman" w:hAnsi="Times New Roman" w:cs="Times New Roman"/>
          <w:color w:val="000000"/>
          <w:sz w:val="27"/>
        </w:rPr>
        <w:t> </w:t>
      </w:r>
      <w:hyperlink r:id="rId27" w:history="1">
        <w:r w:rsidRPr="00F42DAE">
          <w:rPr>
            <w:rFonts w:ascii="Times New Roman" w:eastAsia="Times New Roman" w:hAnsi="Times New Roman" w:cs="Times New Roman"/>
            <w:b/>
            <w:bCs/>
            <w:color w:val="0000FF"/>
            <w:sz w:val="27"/>
            <w:u w:val="single"/>
          </w:rPr>
          <w:t>"</w:t>
        </w:r>
        <w:proofErr w:type="gramStart"/>
        <w:r w:rsidRPr="00F42DAE">
          <w:rPr>
            <w:rFonts w:ascii="Times New Roman" w:eastAsia="Times New Roman" w:hAnsi="Times New Roman" w:cs="Times New Roman"/>
            <w:b/>
            <w:bCs/>
            <w:color w:val="0000FF"/>
            <w:sz w:val="27"/>
            <w:u w:val="single"/>
          </w:rPr>
          <w:t>Your</w:t>
        </w:r>
        <w:proofErr w:type="gramEnd"/>
        <w:r w:rsidRPr="00F42DAE">
          <w:rPr>
            <w:rFonts w:ascii="Times New Roman" w:eastAsia="Times New Roman" w:hAnsi="Times New Roman" w:cs="Times New Roman"/>
            <w:b/>
            <w:bCs/>
            <w:color w:val="0000FF"/>
            <w:sz w:val="27"/>
            <w:u w:val="single"/>
          </w:rPr>
          <w:t xml:space="preserve"> Rights in the Workplace"</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 by Attorney Barbara Kate </w:t>
      </w:r>
      <w:proofErr w:type="spellStart"/>
      <w:r w:rsidRPr="00F42DAE">
        <w:rPr>
          <w:rFonts w:ascii="Times New Roman" w:eastAsia="Times New Roman" w:hAnsi="Times New Roman" w:cs="Times New Roman"/>
          <w:color w:val="000000"/>
          <w:sz w:val="27"/>
          <w:szCs w:val="27"/>
        </w:rPr>
        <w:t>Repa</w:t>
      </w:r>
      <w:proofErr w:type="spellEnd"/>
      <w:r w:rsidRPr="00F42DAE">
        <w:rPr>
          <w:rFonts w:ascii="Times New Roman" w:eastAsia="Times New Roman" w:hAnsi="Times New Roman" w:cs="Times New Roman"/>
          <w:color w:val="000000"/>
          <w:sz w:val="27"/>
          <w:szCs w:val="27"/>
        </w:rPr>
        <w:t>, 5th Edition, Dec '00</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18. </w:t>
      </w:r>
      <w:r w:rsidRPr="00F42DAE">
        <w:rPr>
          <w:rFonts w:ascii="Times New Roman" w:eastAsia="Times New Roman" w:hAnsi="Times New Roman" w:cs="Times New Roman"/>
          <w:color w:val="000000"/>
          <w:sz w:val="27"/>
        </w:rPr>
        <w:t> </w:t>
      </w:r>
      <w:hyperlink r:id="rId28" w:history="1">
        <w:r w:rsidRPr="00F42DAE">
          <w:rPr>
            <w:rFonts w:ascii="Times New Roman" w:eastAsia="Times New Roman" w:hAnsi="Times New Roman" w:cs="Times New Roman"/>
            <w:b/>
            <w:bCs/>
            <w:color w:val="0000FF"/>
            <w:sz w:val="27"/>
            <w:u w:val="single"/>
          </w:rPr>
          <w:t>"Job Rights and Survival Strategies - A Handbook for Terminated Employees"</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Paul H. Tobias and Susan </w:t>
      </w:r>
      <w:proofErr w:type="spellStart"/>
      <w:r w:rsidRPr="00F42DAE">
        <w:rPr>
          <w:rFonts w:ascii="Times New Roman" w:eastAsia="Times New Roman" w:hAnsi="Times New Roman" w:cs="Times New Roman"/>
          <w:color w:val="000000"/>
          <w:sz w:val="27"/>
          <w:szCs w:val="27"/>
        </w:rPr>
        <w:t>Sauter</w:t>
      </w:r>
      <w:proofErr w:type="spellEnd"/>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color w:val="000000"/>
          <w:sz w:val="27"/>
        </w:rPr>
        <w:t> </w:t>
      </w:r>
      <w:hyperlink r:id="rId29" w:history="1">
        <w:r w:rsidRPr="00F42DAE">
          <w:rPr>
            <w:rFonts w:ascii="Times New Roman" w:eastAsia="Times New Roman" w:hAnsi="Times New Roman" w:cs="Times New Roman"/>
            <w:b/>
            <w:bCs/>
            <w:color w:val="0000FF"/>
            <w:sz w:val="27"/>
            <w:u w:val="single"/>
          </w:rPr>
          <w:t>National Employee Rights Institute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19. </w:t>
      </w:r>
      <w:r w:rsidRPr="00F42DAE">
        <w:rPr>
          <w:rFonts w:ascii="Times New Roman" w:eastAsia="Times New Roman" w:hAnsi="Times New Roman" w:cs="Times New Roman"/>
          <w:color w:val="000000"/>
          <w:sz w:val="27"/>
        </w:rPr>
        <w:t> </w:t>
      </w:r>
      <w:hyperlink r:id="rId30" w:history="1">
        <w:r w:rsidRPr="00F42DAE">
          <w:rPr>
            <w:rFonts w:ascii="Times New Roman" w:eastAsia="Times New Roman" w:hAnsi="Times New Roman" w:cs="Times New Roman"/>
            <w:b/>
            <w:bCs/>
            <w:color w:val="0000FF"/>
            <w:sz w:val="27"/>
            <w:u w:val="single"/>
          </w:rPr>
          <w:t>"Employee Rights"</w:t>
        </w:r>
      </w:hyperlink>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b/>
          <w:bCs/>
          <w:color w:val="000000"/>
          <w:sz w:val="27"/>
          <w:szCs w:val="27"/>
        </w:rPr>
        <w:t>,</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color w:val="000000"/>
          <w:sz w:val="27"/>
          <w:szCs w:val="27"/>
        </w:rPr>
        <w:t>by the</w:t>
      </w:r>
      <w:r w:rsidRPr="00F42DAE">
        <w:rPr>
          <w:rFonts w:ascii="Times New Roman" w:eastAsia="Times New Roman" w:hAnsi="Times New Roman" w:cs="Times New Roman"/>
          <w:b/>
          <w:bCs/>
          <w:color w:val="000000"/>
          <w:sz w:val="27"/>
        </w:rPr>
        <w:t> </w:t>
      </w:r>
      <w:hyperlink r:id="rId31" w:history="1">
        <w:r w:rsidRPr="00F42DAE">
          <w:rPr>
            <w:rFonts w:ascii="Times New Roman" w:eastAsia="Times New Roman" w:hAnsi="Times New Roman" w:cs="Times New Roman"/>
            <w:b/>
            <w:bCs/>
            <w:color w:val="0000FF"/>
            <w:sz w:val="27"/>
            <w:u w:val="single"/>
          </w:rPr>
          <w:t>National Employee Rights Institute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20. </w:t>
      </w:r>
      <w:r w:rsidRPr="00F42DAE">
        <w:rPr>
          <w:rFonts w:ascii="Times New Roman" w:eastAsia="Times New Roman" w:hAnsi="Times New Roman" w:cs="Times New Roman"/>
          <w:color w:val="000000"/>
          <w:sz w:val="27"/>
        </w:rPr>
        <w:t> </w:t>
      </w:r>
      <w:hyperlink r:id="rId32" w:history="1">
        <w:r w:rsidRPr="00F42DAE">
          <w:rPr>
            <w:rFonts w:ascii="Times New Roman" w:eastAsia="Times New Roman" w:hAnsi="Times New Roman" w:cs="Times New Roman"/>
            <w:b/>
            <w:bCs/>
            <w:color w:val="0000FF"/>
            <w:sz w:val="27"/>
            <w:u w:val="single"/>
          </w:rPr>
          <w:t>"Wrongful Termination"</w:t>
        </w:r>
      </w:hyperlink>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b/>
          <w:bCs/>
          <w:color w:val="000000"/>
          <w:sz w:val="27"/>
          <w:szCs w:val="27"/>
        </w:rPr>
        <w:t>,</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color w:val="000000"/>
          <w:sz w:val="27"/>
          <w:szCs w:val="27"/>
        </w:rPr>
        <w:t>by the</w:t>
      </w:r>
      <w:r w:rsidRPr="00F42DAE">
        <w:rPr>
          <w:rFonts w:ascii="Times New Roman" w:eastAsia="Times New Roman" w:hAnsi="Times New Roman" w:cs="Times New Roman"/>
          <w:b/>
          <w:bCs/>
          <w:color w:val="000000"/>
          <w:sz w:val="27"/>
        </w:rPr>
        <w:t> </w:t>
      </w:r>
      <w:hyperlink r:id="rId33" w:history="1">
        <w:r w:rsidRPr="00F42DAE">
          <w:rPr>
            <w:rFonts w:ascii="Times New Roman" w:eastAsia="Times New Roman" w:hAnsi="Times New Roman" w:cs="Times New Roman"/>
            <w:b/>
            <w:bCs/>
            <w:color w:val="0000FF"/>
            <w:sz w:val="27"/>
            <w:u w:val="single"/>
          </w:rPr>
          <w:t>National Employee Rights Institute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21. </w:t>
      </w:r>
      <w:r w:rsidRPr="00F42DAE">
        <w:rPr>
          <w:rFonts w:ascii="Times New Roman" w:eastAsia="Times New Roman" w:hAnsi="Times New Roman" w:cs="Times New Roman"/>
          <w:color w:val="000000"/>
          <w:sz w:val="27"/>
        </w:rPr>
        <w:t> </w:t>
      </w:r>
      <w:hyperlink r:id="rId34" w:history="1">
        <w:r w:rsidRPr="00F42DAE">
          <w:rPr>
            <w:rFonts w:ascii="Times New Roman" w:eastAsia="Times New Roman" w:hAnsi="Times New Roman" w:cs="Times New Roman"/>
            <w:b/>
            <w:bCs/>
            <w:color w:val="0000FF"/>
            <w:sz w:val="27"/>
            <w:u w:val="single"/>
          </w:rPr>
          <w:t>"Fired: Blowing the Whistle on my Employer"</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b/>
          <w:bCs/>
          <w:color w:val="000000"/>
          <w:sz w:val="27"/>
          <w:szCs w:val="27"/>
        </w:rPr>
        <w:t>,</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color w:val="000000"/>
          <w:sz w:val="27"/>
          <w:szCs w:val="27"/>
        </w:rPr>
        <w:t>by the</w:t>
      </w:r>
      <w:r w:rsidRPr="00F42DAE">
        <w:rPr>
          <w:rFonts w:ascii="Times New Roman" w:eastAsia="Times New Roman" w:hAnsi="Times New Roman" w:cs="Times New Roman"/>
          <w:b/>
          <w:bCs/>
          <w:color w:val="000000"/>
          <w:sz w:val="27"/>
        </w:rPr>
        <w:t> </w:t>
      </w:r>
      <w:hyperlink r:id="rId35" w:history="1">
        <w:r w:rsidRPr="00F42DAE">
          <w:rPr>
            <w:rFonts w:ascii="Times New Roman" w:eastAsia="Times New Roman" w:hAnsi="Times New Roman" w:cs="Times New Roman"/>
            <w:b/>
            <w:bCs/>
            <w:color w:val="0000FF"/>
            <w:sz w:val="27"/>
            <w:u w:val="single"/>
          </w:rPr>
          <w:t>National Employee Rights Institute</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22.</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b/>
          <w:bCs/>
          <w:color w:val="000000"/>
          <w:sz w:val="27"/>
          <w:szCs w:val="27"/>
        </w:rPr>
        <w:t>" The Assault on IEEE Ethics Support"</w:t>
      </w:r>
      <w:r w:rsidRPr="00F42DAE">
        <w:rPr>
          <w:rFonts w:ascii="Times New Roman" w:eastAsia="Times New Roman" w:hAnsi="Times New Roman" w:cs="Times New Roman"/>
          <w:color w:val="000000"/>
          <w:sz w:val="27"/>
          <w:szCs w:val="27"/>
        </w:rPr>
        <w:t xml:space="preserve">, by Stephen H.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70-74,</w:t>
      </w:r>
      <w:r w:rsidRPr="00F42DAE">
        <w:rPr>
          <w:rFonts w:ascii="Times New Roman" w:eastAsia="Times New Roman" w:hAnsi="Times New Roman" w:cs="Times New Roman"/>
          <w:color w:val="000000"/>
          <w:sz w:val="27"/>
        </w:rPr>
        <w:t> </w:t>
      </w:r>
      <w:hyperlink r:id="rId36" w:history="1">
        <w:r w:rsidRPr="00F42DAE">
          <w:rPr>
            <w:rFonts w:ascii="Times New Roman" w:eastAsia="Times New Roman" w:hAnsi="Times New Roman" w:cs="Times New Roman"/>
            <w:b/>
            <w:bCs/>
            <w:color w:val="0000FF"/>
            <w:sz w:val="27"/>
            <w:u w:val="single"/>
          </w:rPr>
          <w:t>Ethics and Computing, 2nd Edition, Devin W. Bowyer, IEEE Press, 2001</w:t>
        </w:r>
      </w:hyperlink>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23. Richard T. De George,</w:t>
      </w:r>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b/>
          <w:bCs/>
          <w:color w:val="000000"/>
          <w:sz w:val="27"/>
          <w:szCs w:val="27"/>
        </w:rPr>
        <w:t>“Ethical Responsibilities of Engineers in Large Organizations: The Pinto Case,”</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Business and Professional Ethics Journal 1 (Fall 1981): 6</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24.</w:t>
      </w:r>
      <w:r w:rsidRPr="00F42DAE">
        <w:rPr>
          <w:rFonts w:ascii="Times New Roman" w:eastAsia="Times New Roman" w:hAnsi="Times New Roman" w:cs="Times New Roman"/>
          <w:color w:val="000000"/>
          <w:sz w:val="27"/>
        </w:rPr>
        <w:t> </w:t>
      </w:r>
      <w:hyperlink r:id="rId37" w:history="1">
        <w:r w:rsidRPr="00F42DAE">
          <w:rPr>
            <w:rFonts w:ascii="Times New Roman" w:eastAsia="Times New Roman" w:hAnsi="Times New Roman" w:cs="Times New Roman"/>
            <w:b/>
            <w:bCs/>
            <w:color w:val="0000FF"/>
            <w:sz w:val="27"/>
            <w:u w:val="single"/>
          </w:rPr>
          <w:t>"Conference on Engineering Ethics"</w:t>
        </w:r>
      </w:hyperlink>
      <w:r w:rsidRPr="00F42DAE">
        <w:rPr>
          <w:rFonts w:ascii="Times New Roman" w:eastAsia="Times New Roman" w:hAnsi="Times New Roman" w:cs="Times New Roman"/>
          <w:color w:val="000000"/>
          <w:sz w:val="27"/>
          <w:szCs w:val="27"/>
        </w:rPr>
        <w:t xml:space="preserve">, Baltimore, MD, May 18-19, 1975, Edited by Jesse Mock, Published by ASCE and reviewed by Stephen Unger in the CSIT Newsletter,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6-7, June 1997</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25.</w:t>
      </w:r>
      <w:r w:rsidRPr="00F42DAE">
        <w:rPr>
          <w:rFonts w:ascii="Times New Roman" w:eastAsia="Times New Roman" w:hAnsi="Times New Roman" w:cs="Times New Roman"/>
          <w:color w:val="000000"/>
          <w:sz w:val="27"/>
        </w:rPr>
        <w:t> </w:t>
      </w:r>
      <w:hyperlink r:id="rId38" w:history="1">
        <w:r w:rsidRPr="00F42DAE">
          <w:rPr>
            <w:rFonts w:ascii="Times New Roman" w:eastAsia="Times New Roman" w:hAnsi="Times New Roman" w:cs="Times New Roman"/>
            <w:b/>
            <w:bCs/>
            <w:color w:val="0000FF"/>
            <w:sz w:val="27"/>
            <w:u w:val="single"/>
          </w:rPr>
          <w:t xml:space="preserve">"Engineering Ethics: The Amicus Curiae </w:t>
        </w:r>
        <w:proofErr w:type="spellStart"/>
        <w:r w:rsidRPr="00F42DAE">
          <w:rPr>
            <w:rFonts w:ascii="Times New Roman" w:eastAsia="Times New Roman" w:hAnsi="Times New Roman" w:cs="Times New Roman"/>
            <w:b/>
            <w:bCs/>
            <w:color w:val="0000FF"/>
            <w:sz w:val="27"/>
            <w:u w:val="single"/>
          </w:rPr>
          <w:t>Bried</w:t>
        </w:r>
        <w:proofErr w:type="spellEnd"/>
        <w:r w:rsidRPr="00F42DAE">
          <w:rPr>
            <w:rFonts w:ascii="Times New Roman" w:eastAsia="Times New Roman" w:hAnsi="Times New Roman" w:cs="Times New Roman"/>
            <w:b/>
            <w:bCs/>
            <w:color w:val="0000FF"/>
            <w:sz w:val="27"/>
            <w:u w:val="single"/>
          </w:rPr>
          <w:t xml:space="preserve"> of the IEEE in the BART Case"</w:t>
        </w:r>
      </w:hyperlink>
      <w:r w:rsidRPr="00F42DAE">
        <w:rPr>
          <w:rFonts w:ascii="Times New Roman" w:eastAsia="Times New Roman" w:hAnsi="Times New Roman" w:cs="Times New Roman"/>
          <w:color w:val="000000"/>
          <w:sz w:val="27"/>
          <w:szCs w:val="27"/>
        </w:rPr>
        <w:t xml:space="preserve">,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1-5, IEEE CSIT Newsletter, December 1975</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26.</w:t>
      </w:r>
      <w:r w:rsidRPr="00F42DAE">
        <w:rPr>
          <w:rFonts w:ascii="Times New Roman" w:eastAsia="Times New Roman" w:hAnsi="Times New Roman" w:cs="Times New Roman"/>
          <w:color w:val="000000"/>
          <w:sz w:val="27"/>
        </w:rPr>
        <w:t> </w:t>
      </w:r>
      <w:hyperlink r:id="rId39" w:history="1">
        <w:r w:rsidRPr="00F42DAE">
          <w:rPr>
            <w:rFonts w:ascii="Times New Roman" w:eastAsia="Times New Roman" w:hAnsi="Times New Roman" w:cs="Times New Roman"/>
            <w:b/>
            <w:bCs/>
            <w:color w:val="0000FF"/>
            <w:sz w:val="27"/>
            <w:u w:val="single"/>
          </w:rPr>
          <w:t>"The BART Case: Ethics and the Employed Engineer",</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Stephen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6-8, IEEE CSIT Newsletter, September 1973</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27.</w:t>
      </w:r>
      <w:r w:rsidRPr="00F42DAE">
        <w:rPr>
          <w:rFonts w:ascii="Times New Roman" w:eastAsia="Times New Roman" w:hAnsi="Times New Roman" w:cs="Times New Roman"/>
          <w:color w:val="000000"/>
          <w:sz w:val="27"/>
        </w:rPr>
        <w:t> </w:t>
      </w:r>
      <w:hyperlink r:id="rId40" w:history="1">
        <w:r w:rsidRPr="00F42DAE">
          <w:rPr>
            <w:rFonts w:ascii="Times New Roman" w:eastAsia="Times New Roman" w:hAnsi="Times New Roman" w:cs="Times New Roman"/>
            <w:b/>
            <w:bCs/>
            <w:color w:val="0000FF"/>
            <w:sz w:val="27"/>
            <w:u w:val="single"/>
          </w:rPr>
          <w:t xml:space="preserve">"The </w:t>
        </w:r>
        <w:proofErr w:type="spellStart"/>
        <w:r w:rsidRPr="00F42DAE">
          <w:rPr>
            <w:rFonts w:ascii="Times New Roman" w:eastAsia="Times New Roman" w:hAnsi="Times New Roman" w:cs="Times New Roman"/>
            <w:b/>
            <w:bCs/>
            <w:color w:val="0000FF"/>
            <w:sz w:val="27"/>
            <w:u w:val="single"/>
          </w:rPr>
          <w:t>Delemma</w:t>
        </w:r>
        <w:proofErr w:type="spellEnd"/>
        <w:r w:rsidRPr="00F42DAE">
          <w:rPr>
            <w:rFonts w:ascii="Times New Roman" w:eastAsia="Times New Roman" w:hAnsi="Times New Roman" w:cs="Times New Roman"/>
            <w:b/>
            <w:bCs/>
            <w:color w:val="0000FF"/>
            <w:sz w:val="27"/>
            <w:u w:val="single"/>
          </w:rPr>
          <w:t xml:space="preserve"> of the Professional Engineer Employed in Industry",</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Walter L. Elden, P.E.,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7-8, IEEE CSIT Newsletter, March 1974</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28.</w:t>
      </w:r>
      <w:r w:rsidRPr="00F42DAE">
        <w:rPr>
          <w:rFonts w:ascii="Times New Roman" w:eastAsia="Times New Roman" w:hAnsi="Times New Roman" w:cs="Times New Roman"/>
          <w:color w:val="000000"/>
          <w:sz w:val="27"/>
        </w:rPr>
        <w:t> </w:t>
      </w:r>
      <w:hyperlink r:id="rId41" w:history="1">
        <w:r w:rsidRPr="00F42DAE">
          <w:rPr>
            <w:rFonts w:ascii="Times New Roman" w:eastAsia="Times New Roman" w:hAnsi="Times New Roman" w:cs="Times New Roman"/>
            <w:b/>
            <w:bCs/>
            <w:color w:val="0000FF"/>
            <w:sz w:val="27"/>
            <w:u w:val="single"/>
          </w:rPr>
          <w:t>"Ethical Professionals Without Support"</w:t>
        </w:r>
      </w:hyperlink>
      <w:r w:rsidRPr="00F42DAE">
        <w:rPr>
          <w:rFonts w:ascii="Times New Roman" w:eastAsia="Times New Roman" w:hAnsi="Times New Roman" w:cs="Times New Roman"/>
          <w:color w:val="000000"/>
          <w:sz w:val="27"/>
          <w:szCs w:val="27"/>
        </w:rPr>
        <w:t xml:space="preserve">, by Roy W. Anderson, P.E.,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3 -6, IEEE CSIT Newsletter, June 1974</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29.</w:t>
      </w:r>
      <w:r w:rsidRPr="00F42DAE">
        <w:rPr>
          <w:rFonts w:ascii="Times New Roman" w:eastAsia="Times New Roman" w:hAnsi="Times New Roman" w:cs="Times New Roman"/>
          <w:color w:val="000000"/>
          <w:sz w:val="27"/>
        </w:rPr>
        <w:t> </w:t>
      </w:r>
      <w:hyperlink r:id="rId42" w:history="1">
        <w:r w:rsidRPr="00F42DAE">
          <w:rPr>
            <w:rFonts w:ascii="Times New Roman" w:eastAsia="Times New Roman" w:hAnsi="Times New Roman" w:cs="Times New Roman"/>
            <w:b/>
            <w:bCs/>
            <w:color w:val="0000FF"/>
            <w:sz w:val="27"/>
            <w:u w:val="single"/>
          </w:rPr>
          <w:t>"Proposed Procedures for IEEE Support of Ethical Engineers"</w:t>
        </w:r>
      </w:hyperlink>
      <w:r w:rsidRPr="00F42DAE">
        <w:rPr>
          <w:rFonts w:ascii="Times New Roman" w:eastAsia="Times New Roman" w:hAnsi="Times New Roman" w:cs="Times New Roman"/>
          <w:color w:val="000000"/>
          <w:sz w:val="27"/>
          <w:szCs w:val="27"/>
        </w:rPr>
        <w:t xml:space="preserve">, Draft Report of IEEE USAB Ethical Conduct Activities Task Force,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8-10, IEEE CSIT Newsletter, September 1977</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30.</w:t>
      </w:r>
      <w:hyperlink r:id="rId43" w:history="1">
        <w:r w:rsidRPr="00F42DAE">
          <w:rPr>
            <w:rFonts w:ascii="Times New Roman" w:eastAsia="Times New Roman" w:hAnsi="Times New Roman" w:cs="Times New Roman"/>
            <w:b/>
            <w:bCs/>
            <w:color w:val="0000FF"/>
            <w:sz w:val="27"/>
            <w:u w:val="single"/>
          </w:rPr>
          <w:t> "Reports on IEEE's First Ethics Case"</w:t>
        </w:r>
      </w:hyperlink>
      <w:r w:rsidRPr="00F42DAE">
        <w:rPr>
          <w:rFonts w:ascii="Times New Roman" w:eastAsia="Times New Roman" w:hAnsi="Times New Roman" w:cs="Times New Roman"/>
          <w:color w:val="000000"/>
          <w:sz w:val="27"/>
          <w:szCs w:val="27"/>
        </w:rPr>
        <w:t xml:space="preserve">, by IEEE CSIT Ethics Committee and IEEE Member Conduct Committee,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1-10, IEEE CSIT Technology and Society Newsletter, 1978</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31.</w:t>
      </w:r>
      <w:hyperlink r:id="rId44" w:history="1">
        <w:r w:rsidRPr="00F42DAE">
          <w:rPr>
            <w:rFonts w:ascii="Times New Roman" w:eastAsia="Times New Roman" w:hAnsi="Times New Roman" w:cs="Times New Roman"/>
            <w:b/>
            <w:bCs/>
            <w:color w:val="0000FF"/>
            <w:sz w:val="27"/>
            <w:u w:val="single"/>
          </w:rPr>
          <w:t> "Supporting the Ethical Engineer - The Road Ahead",</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Stephen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1-2, IEEE CSIT Technology and Society Newsletter, September 1978</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32.</w:t>
      </w:r>
      <w:hyperlink r:id="rId45" w:history="1">
        <w:r w:rsidRPr="00F42DAE">
          <w:rPr>
            <w:rFonts w:ascii="Times New Roman" w:eastAsia="Times New Roman" w:hAnsi="Times New Roman" w:cs="Times New Roman"/>
            <w:b/>
            <w:bCs/>
            <w:color w:val="0000FF"/>
            <w:sz w:val="27"/>
            <w:u w:val="single"/>
          </w:rPr>
          <w:t> "CSIT Honors Former BART Engineers",</w:t>
        </w:r>
      </w:hyperlink>
      <w:r w:rsidRPr="00F42DAE">
        <w:rPr>
          <w:rFonts w:ascii="Times New Roman" w:eastAsia="Times New Roman" w:hAnsi="Times New Roman" w:cs="Times New Roman"/>
          <w:color w:val="000000"/>
          <w:sz w:val="27"/>
        </w:rPr>
        <w:t>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1-4, IEEE CSIT Technology and Society Newsletter, December 1978</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33.</w:t>
      </w:r>
      <w:r w:rsidRPr="00F42DAE">
        <w:rPr>
          <w:rFonts w:ascii="Times New Roman" w:eastAsia="Times New Roman" w:hAnsi="Times New Roman" w:cs="Times New Roman"/>
          <w:color w:val="000000"/>
          <w:sz w:val="27"/>
        </w:rPr>
        <w:t> </w:t>
      </w:r>
      <w:hyperlink r:id="rId46" w:history="1">
        <w:r w:rsidRPr="00F42DAE">
          <w:rPr>
            <w:rFonts w:ascii="Times New Roman" w:eastAsia="Times New Roman" w:hAnsi="Times New Roman" w:cs="Times New Roman"/>
            <w:b/>
            <w:bCs/>
            <w:color w:val="0000FF"/>
            <w:sz w:val="27"/>
            <w:u w:val="single"/>
          </w:rPr>
          <w:t xml:space="preserve">"CSIT Honors Virginia Edgerton - Presents 1979 Award for Outstanding </w:t>
        </w:r>
        <w:proofErr w:type="spellStart"/>
        <w:r w:rsidRPr="00F42DAE">
          <w:rPr>
            <w:rFonts w:ascii="Times New Roman" w:eastAsia="Times New Roman" w:hAnsi="Times New Roman" w:cs="Times New Roman"/>
            <w:b/>
            <w:bCs/>
            <w:color w:val="0000FF"/>
            <w:sz w:val="27"/>
            <w:u w:val="single"/>
          </w:rPr>
          <w:t>Servicd</w:t>
        </w:r>
        <w:proofErr w:type="spellEnd"/>
        <w:r w:rsidRPr="00F42DAE">
          <w:rPr>
            <w:rFonts w:ascii="Times New Roman" w:eastAsia="Times New Roman" w:hAnsi="Times New Roman" w:cs="Times New Roman"/>
            <w:b/>
            <w:bCs/>
            <w:color w:val="0000FF"/>
            <w:sz w:val="27"/>
            <w:u w:val="single"/>
          </w:rPr>
          <w:t xml:space="preserve"> in the </w:t>
        </w:r>
        <w:proofErr w:type="spellStart"/>
        <w:r w:rsidRPr="00F42DAE">
          <w:rPr>
            <w:rFonts w:ascii="Times New Roman" w:eastAsia="Times New Roman" w:hAnsi="Times New Roman" w:cs="Times New Roman"/>
            <w:b/>
            <w:bCs/>
            <w:color w:val="0000FF"/>
            <w:sz w:val="27"/>
            <w:u w:val="single"/>
          </w:rPr>
          <w:t>Puboic</w:t>
        </w:r>
        <w:proofErr w:type="spellEnd"/>
        <w:r w:rsidRPr="00F42DAE">
          <w:rPr>
            <w:rFonts w:ascii="Times New Roman" w:eastAsia="Times New Roman" w:hAnsi="Times New Roman" w:cs="Times New Roman"/>
            <w:b/>
            <w:bCs/>
            <w:color w:val="0000FF"/>
            <w:sz w:val="27"/>
            <w:u w:val="single"/>
          </w:rPr>
          <w:t xml:space="preserve"> Interest",</w:t>
        </w:r>
      </w:hyperlink>
      <w:r w:rsidRPr="00F42DAE">
        <w:rPr>
          <w:rFonts w:ascii="Times New Roman" w:eastAsia="Times New Roman" w:hAnsi="Times New Roman" w:cs="Times New Roman"/>
          <w:color w:val="000000"/>
          <w:sz w:val="27"/>
        </w:rPr>
        <w:t>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1-4, IEEE CSIT Newsletter, December 1979</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34.</w:t>
      </w:r>
      <w:r w:rsidRPr="00F42DAE">
        <w:rPr>
          <w:rFonts w:ascii="Times New Roman" w:eastAsia="Times New Roman" w:hAnsi="Times New Roman" w:cs="Times New Roman"/>
          <w:color w:val="000000"/>
          <w:sz w:val="27"/>
        </w:rPr>
        <w:t> </w:t>
      </w:r>
      <w:hyperlink r:id="rId47" w:history="1">
        <w:r w:rsidRPr="00F42DAE">
          <w:rPr>
            <w:rFonts w:ascii="Times New Roman" w:eastAsia="Times New Roman" w:hAnsi="Times New Roman" w:cs="Times New Roman"/>
            <w:b/>
            <w:bCs/>
            <w:color w:val="0000FF"/>
            <w:sz w:val="27"/>
            <w:u w:val="single"/>
          </w:rPr>
          <w:t>"Ensuring the Right of Professional Dissent - A Review of a Proposed New NRC Policy"</w:t>
        </w:r>
      </w:hyperlink>
      <w:r w:rsidRPr="00F42DAE">
        <w:rPr>
          <w:rFonts w:ascii="Times New Roman" w:eastAsia="Times New Roman" w:hAnsi="Times New Roman" w:cs="Times New Roman"/>
          <w:color w:val="000000"/>
          <w:sz w:val="27"/>
          <w:szCs w:val="27"/>
        </w:rPr>
        <w:t xml:space="preserve">, by Stephen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7-8 and 15, IEEE CSIT Technology and Society Newsletter, March 1980</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35.</w:t>
      </w:r>
      <w:r w:rsidRPr="00F42DAE">
        <w:rPr>
          <w:rFonts w:ascii="Times New Roman" w:eastAsia="Times New Roman" w:hAnsi="Times New Roman" w:cs="Times New Roman"/>
          <w:color w:val="000000"/>
          <w:sz w:val="27"/>
        </w:rPr>
        <w:t> </w:t>
      </w:r>
      <w:hyperlink r:id="rId48" w:history="1">
        <w:r w:rsidRPr="00F42DAE">
          <w:rPr>
            <w:rFonts w:ascii="Times New Roman" w:eastAsia="Times New Roman" w:hAnsi="Times New Roman" w:cs="Times New Roman"/>
            <w:b/>
            <w:bCs/>
            <w:color w:val="0000FF"/>
            <w:sz w:val="27"/>
            <w:u w:val="single"/>
          </w:rPr>
          <w:t>"Engineering Ethics and the IEEE: An Agenda",</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Stephen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16-17, IEEE CSIT Technology and Society Newsletter, June 1980</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36.</w:t>
      </w:r>
      <w:r w:rsidRPr="00F42DAE">
        <w:rPr>
          <w:rFonts w:ascii="Times New Roman" w:eastAsia="Times New Roman" w:hAnsi="Times New Roman" w:cs="Times New Roman"/>
          <w:color w:val="000000"/>
          <w:sz w:val="27"/>
        </w:rPr>
        <w:t> </w:t>
      </w:r>
      <w:hyperlink r:id="rId49" w:history="1">
        <w:r w:rsidRPr="00F42DAE">
          <w:rPr>
            <w:rFonts w:ascii="Times New Roman" w:eastAsia="Times New Roman" w:hAnsi="Times New Roman" w:cs="Times New Roman"/>
            <w:b/>
            <w:bCs/>
            <w:color w:val="0000FF"/>
            <w:sz w:val="27"/>
            <w:u w:val="single"/>
          </w:rPr>
          <w:t xml:space="preserve">"Ethical </w:t>
        </w:r>
        <w:proofErr w:type="spellStart"/>
        <w:r w:rsidRPr="00F42DAE">
          <w:rPr>
            <w:rFonts w:ascii="Times New Roman" w:eastAsia="Times New Roman" w:hAnsi="Times New Roman" w:cs="Times New Roman"/>
            <w:b/>
            <w:bCs/>
            <w:color w:val="0000FF"/>
            <w:sz w:val="27"/>
            <w:u w:val="single"/>
          </w:rPr>
          <w:t>Delemmas</w:t>
        </w:r>
        <w:proofErr w:type="spellEnd"/>
        <w:r w:rsidRPr="00F42DAE">
          <w:rPr>
            <w:rFonts w:ascii="Times New Roman" w:eastAsia="Times New Roman" w:hAnsi="Times New Roman" w:cs="Times New Roman"/>
            <w:b/>
            <w:bCs/>
            <w:color w:val="0000FF"/>
            <w:sz w:val="27"/>
            <w:u w:val="single"/>
          </w:rPr>
          <w:t xml:space="preserve"> in Modern Engineering",</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Rosemary Chalk,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 and 8-12, IEEE CSIT Technology and Society Newsletter, March 1981</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37.</w:t>
      </w:r>
      <w:hyperlink r:id="rId50" w:history="1">
        <w:r w:rsidRPr="00F42DAE">
          <w:rPr>
            <w:rFonts w:ascii="Times New Roman" w:eastAsia="Times New Roman" w:hAnsi="Times New Roman" w:cs="Times New Roman"/>
            <w:b/>
            <w:bCs/>
            <w:color w:val="0000FF"/>
            <w:sz w:val="27"/>
            <w:u w:val="single"/>
          </w:rPr>
          <w:t xml:space="preserve"> "Salvador Castro Receives Carl </w:t>
        </w:r>
        <w:proofErr w:type="spellStart"/>
        <w:r w:rsidRPr="00F42DAE">
          <w:rPr>
            <w:rFonts w:ascii="Times New Roman" w:eastAsia="Times New Roman" w:hAnsi="Times New Roman" w:cs="Times New Roman"/>
            <w:b/>
            <w:bCs/>
            <w:color w:val="0000FF"/>
            <w:sz w:val="27"/>
            <w:u w:val="single"/>
          </w:rPr>
          <w:t>Barus</w:t>
        </w:r>
        <w:proofErr w:type="spellEnd"/>
        <w:r w:rsidRPr="00F42DAE">
          <w:rPr>
            <w:rFonts w:ascii="Times New Roman" w:eastAsia="Times New Roman" w:hAnsi="Times New Roman" w:cs="Times New Roman"/>
            <w:b/>
            <w:bCs/>
            <w:color w:val="0000FF"/>
            <w:sz w:val="27"/>
            <w:u w:val="single"/>
          </w:rPr>
          <w:t xml:space="preserve"> Award" and "Experience of a Whistleblower",</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by Salvador Castro, p 7, IEEE SSIT Technology and Society Magazine, Fall 2001</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38. </w:t>
      </w:r>
      <w:r w:rsidRPr="00F42DAE">
        <w:rPr>
          <w:rFonts w:ascii="Times New Roman" w:eastAsia="Times New Roman" w:hAnsi="Times New Roman" w:cs="Times New Roman"/>
          <w:b/>
          <w:bCs/>
          <w:color w:val="000000"/>
          <w:sz w:val="27"/>
        </w:rPr>
        <w:t> </w:t>
      </w:r>
      <w:hyperlink r:id="rId51" w:history="1">
        <w:r w:rsidRPr="00F42DAE">
          <w:rPr>
            <w:rFonts w:ascii="Times New Roman" w:eastAsia="Times New Roman" w:hAnsi="Times New Roman" w:cs="Times New Roman"/>
            <w:b/>
            <w:bCs/>
            <w:color w:val="0000FF"/>
            <w:sz w:val="27"/>
            <w:u w:val="single"/>
          </w:rPr>
          <w:t>"Codes of Engineering Ethics"</w:t>
        </w:r>
      </w:hyperlink>
      <w:r w:rsidRPr="00F42DAE">
        <w:rPr>
          <w:rFonts w:ascii="Times New Roman" w:eastAsia="Times New Roman" w:hAnsi="Times New Roman" w:cs="Times New Roman"/>
          <w:b/>
          <w:bCs/>
          <w:color w:val="000000"/>
          <w:sz w:val="27"/>
        </w:rPr>
        <w:t> </w:t>
      </w:r>
      <w:r w:rsidRPr="00F42DAE">
        <w:rPr>
          <w:rFonts w:ascii="Times New Roman" w:eastAsia="Times New Roman" w:hAnsi="Times New Roman" w:cs="Times New Roman"/>
          <w:color w:val="000000"/>
          <w:sz w:val="27"/>
          <w:szCs w:val="27"/>
        </w:rPr>
        <w:t xml:space="preserve">by Stephen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1, 4-5, IEEE CSIT Newsletter, December 1973</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39. </w:t>
      </w:r>
      <w:r w:rsidRPr="00F42DAE">
        <w:rPr>
          <w:rFonts w:ascii="Times New Roman" w:eastAsia="Times New Roman" w:hAnsi="Times New Roman" w:cs="Times New Roman"/>
          <w:color w:val="000000"/>
          <w:sz w:val="27"/>
        </w:rPr>
        <w:t> </w:t>
      </w:r>
      <w:hyperlink r:id="rId52" w:history="1">
        <w:r w:rsidRPr="00F42DAE">
          <w:rPr>
            <w:rFonts w:ascii="Times New Roman" w:eastAsia="Times New Roman" w:hAnsi="Times New Roman" w:cs="Times New Roman"/>
            <w:b/>
            <w:bCs/>
            <w:color w:val="0000FF"/>
            <w:sz w:val="27"/>
            <w:u w:val="single"/>
          </w:rPr>
          <w:t>"Defending Professional Responsibility"</w:t>
        </w:r>
      </w:hyperlink>
      <w:r w:rsidRPr="00F42DAE">
        <w:rPr>
          <w:rFonts w:ascii="Times New Roman" w:eastAsia="Times New Roman" w:hAnsi="Times New Roman" w:cs="Times New Roman"/>
          <w:b/>
          <w:bCs/>
          <w:color w:val="000000"/>
          <w:sz w:val="27"/>
          <w:szCs w:val="27"/>
        </w:rPr>
        <w:t> </w:t>
      </w:r>
      <w:r w:rsidRPr="00F42DAE">
        <w:rPr>
          <w:rFonts w:ascii="Times New Roman" w:eastAsia="Times New Roman" w:hAnsi="Times New Roman" w:cs="Times New Roman"/>
          <w:b/>
          <w:bCs/>
          <w:color w:val="000000"/>
          <w:sz w:val="27"/>
        </w:rPr>
        <w:t>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6-8,</w:t>
      </w:r>
      <w:proofErr w:type="gramStart"/>
      <w:r w:rsidRPr="00F42DAE">
        <w:rPr>
          <w:rFonts w:ascii="Times New Roman" w:eastAsia="Times New Roman" w:hAnsi="Times New Roman" w:cs="Times New Roman"/>
          <w:color w:val="000000"/>
          <w:sz w:val="27"/>
          <w:szCs w:val="27"/>
        </w:rPr>
        <w:t>  IEEE</w:t>
      </w:r>
      <w:proofErr w:type="gramEnd"/>
      <w:r w:rsidRPr="00F42DAE">
        <w:rPr>
          <w:rFonts w:ascii="Times New Roman" w:eastAsia="Times New Roman" w:hAnsi="Times New Roman" w:cs="Times New Roman"/>
          <w:color w:val="000000"/>
          <w:sz w:val="27"/>
          <w:szCs w:val="27"/>
        </w:rPr>
        <w:t xml:space="preserve"> CSIT Newsletter, December 1973</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40. </w:t>
      </w:r>
      <w:r w:rsidRPr="00F42DAE">
        <w:rPr>
          <w:rFonts w:ascii="Times New Roman" w:eastAsia="Times New Roman" w:hAnsi="Times New Roman" w:cs="Times New Roman"/>
          <w:color w:val="000000"/>
          <w:sz w:val="27"/>
        </w:rPr>
        <w:t> </w:t>
      </w:r>
      <w:hyperlink r:id="rId53" w:history="1">
        <w:r w:rsidRPr="00F42DAE">
          <w:rPr>
            <w:rFonts w:ascii="Times New Roman" w:eastAsia="Times New Roman" w:hAnsi="Times New Roman" w:cs="Times New Roman"/>
            <w:b/>
            <w:bCs/>
            <w:color w:val="0000FF"/>
            <w:sz w:val="27"/>
            <w:u w:val="single"/>
          </w:rPr>
          <w:t>"A Proposal to Support The Ethical Engineer"</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 xml:space="preserve">by Stephen Unger, </w:t>
      </w:r>
      <w:proofErr w:type="spellStart"/>
      <w:r w:rsidRPr="00F42DAE">
        <w:rPr>
          <w:rFonts w:ascii="Times New Roman" w:eastAsia="Times New Roman" w:hAnsi="Times New Roman" w:cs="Times New Roman"/>
          <w:color w:val="000000"/>
          <w:sz w:val="27"/>
          <w:szCs w:val="27"/>
        </w:rPr>
        <w:t>pps</w:t>
      </w:r>
      <w:proofErr w:type="spellEnd"/>
      <w:r w:rsidRPr="00F42DAE">
        <w:rPr>
          <w:rFonts w:ascii="Times New Roman" w:eastAsia="Times New Roman" w:hAnsi="Times New Roman" w:cs="Times New Roman"/>
          <w:color w:val="000000"/>
          <w:sz w:val="27"/>
          <w:szCs w:val="27"/>
        </w:rPr>
        <w:t xml:space="preserve"> 8 and 9,</w:t>
      </w:r>
      <w:proofErr w:type="gramStart"/>
      <w:r w:rsidRPr="00F42DAE">
        <w:rPr>
          <w:rFonts w:ascii="Times New Roman" w:eastAsia="Times New Roman" w:hAnsi="Times New Roman" w:cs="Times New Roman"/>
          <w:color w:val="000000"/>
          <w:sz w:val="27"/>
          <w:szCs w:val="27"/>
        </w:rPr>
        <w:t>  IEEE</w:t>
      </w:r>
      <w:proofErr w:type="gramEnd"/>
      <w:r w:rsidRPr="00F42DAE">
        <w:rPr>
          <w:rFonts w:ascii="Times New Roman" w:eastAsia="Times New Roman" w:hAnsi="Times New Roman" w:cs="Times New Roman"/>
          <w:color w:val="000000"/>
          <w:sz w:val="27"/>
          <w:szCs w:val="27"/>
        </w:rPr>
        <w:t xml:space="preserve"> CSIT Newsletter, December 1973</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41.</w:t>
      </w:r>
      <w:r w:rsidRPr="00F42DAE">
        <w:rPr>
          <w:rFonts w:ascii="Times New Roman" w:eastAsia="Times New Roman" w:hAnsi="Times New Roman" w:cs="Times New Roman"/>
          <w:color w:val="000000"/>
          <w:sz w:val="27"/>
        </w:rPr>
        <w:t> </w:t>
      </w:r>
      <w:hyperlink r:id="rId54" w:history="1">
        <w:r w:rsidRPr="00F42DAE">
          <w:rPr>
            <w:rFonts w:ascii="Times New Roman" w:eastAsia="Times New Roman" w:hAnsi="Times New Roman" w:cs="Times New Roman"/>
            <w:b/>
            <w:bCs/>
            <w:color w:val="0000FF"/>
            <w:sz w:val="27"/>
            <w:u w:val="single"/>
          </w:rPr>
          <w:t>"Procedures for Protecting the Employed Engineer Who is in Jeopardy Because of Observance of Code of Ethics"</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t>p. 27, IEEE CSIT Newsletter, March 1976</w:t>
      </w:r>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1.5pt" o:hralign="center" o:hrstd="t" o:hrnoshade="t" o:hr="t" fillcolor="black" stroked="f"/>
        </w:pict>
      </w:r>
    </w:p>
    <w:p w:rsidR="00F42DAE" w:rsidRPr="00F42DAE" w:rsidRDefault="00F42DAE" w:rsidP="00F42DAE">
      <w:pPr>
        <w:spacing w:after="0"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Engineers Supporting This Document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This document has been submitted for reading, review, comment and endorsement to a select few cross section IEEE Members, knowledgeable in this area. Comments supporting this document and its submission to the IEEE Ethics Committee for consideration and adoption have been received from all but one, thus far: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27"/>
          <w:szCs w:val="27"/>
        </w:rPr>
        <w:t>Walter Elden*</w:t>
      </w:r>
      <w:r w:rsidRPr="00F42DAE">
        <w:rPr>
          <w:rFonts w:ascii="Times New Roman" w:eastAsia="Times New Roman" w:hAnsi="Times New Roman" w:cs="Times New Roman"/>
          <w:color w:val="000000"/>
          <w:sz w:val="27"/>
          <w:szCs w:val="27"/>
        </w:rPr>
        <w:t>, Editor and IEEE Life Senior Member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27"/>
          <w:szCs w:val="27"/>
        </w:rPr>
        <w:t>Charles "Bud" Eldon</w:t>
      </w:r>
      <w:r w:rsidRPr="00F42DAE">
        <w:rPr>
          <w:rFonts w:ascii="Times New Roman" w:eastAsia="Times New Roman" w:hAnsi="Times New Roman" w:cs="Times New Roman"/>
          <w:color w:val="000000"/>
          <w:sz w:val="27"/>
          <w:szCs w:val="27"/>
        </w:rPr>
        <w:t>, Past IEEE President</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27"/>
          <w:szCs w:val="27"/>
        </w:rPr>
        <w:t xml:space="preserve">John </w:t>
      </w:r>
      <w:proofErr w:type="spellStart"/>
      <w:r w:rsidRPr="00F42DAE">
        <w:rPr>
          <w:rFonts w:ascii="Times New Roman" w:eastAsia="Times New Roman" w:hAnsi="Times New Roman" w:cs="Times New Roman"/>
          <w:b/>
          <w:bCs/>
          <w:color w:val="000000"/>
          <w:sz w:val="27"/>
          <w:szCs w:val="27"/>
        </w:rPr>
        <w:t>Guarrera</w:t>
      </w:r>
      <w:proofErr w:type="spellEnd"/>
      <w:r w:rsidRPr="00F42DAE">
        <w:rPr>
          <w:rFonts w:ascii="Times New Roman" w:eastAsia="Times New Roman" w:hAnsi="Times New Roman" w:cs="Times New Roman"/>
          <w:color w:val="000000"/>
          <w:sz w:val="27"/>
          <w:szCs w:val="27"/>
        </w:rPr>
        <w:t>, Past IEEE President and Vice President for Professional Activities</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27"/>
          <w:szCs w:val="27"/>
        </w:rPr>
        <w:t>Steve Unger</w:t>
      </w:r>
      <w:r w:rsidRPr="00F42DAE">
        <w:rPr>
          <w:rFonts w:ascii="Times New Roman" w:eastAsia="Times New Roman" w:hAnsi="Times New Roman" w:cs="Times New Roman"/>
          <w:color w:val="000000"/>
          <w:sz w:val="27"/>
          <w:szCs w:val="27"/>
        </w:rPr>
        <w:t>, Past IEEE Board Member and Past IEEE Ethics Committee Chair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F42DAE">
        <w:rPr>
          <w:rFonts w:ascii="Times New Roman" w:eastAsia="Times New Roman" w:hAnsi="Times New Roman" w:cs="Times New Roman"/>
          <w:b/>
          <w:bCs/>
          <w:color w:val="000000"/>
          <w:sz w:val="27"/>
          <w:szCs w:val="27"/>
        </w:rPr>
        <w:t>Bruce Vining</w:t>
      </w:r>
      <w:r w:rsidRPr="00F42DAE">
        <w:rPr>
          <w:rFonts w:ascii="Times New Roman" w:eastAsia="Times New Roman" w:hAnsi="Times New Roman" w:cs="Times New Roman"/>
          <w:color w:val="000000"/>
          <w:sz w:val="27"/>
          <w:szCs w:val="27"/>
        </w:rPr>
        <w:t>, IEEE Member and President &amp; Chief Systems Architect System Legacy Solutions, Inc.</w:t>
      </w:r>
      <w:proofErr w:type="gramEnd"/>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27"/>
          <w:szCs w:val="27"/>
        </w:rPr>
        <w:t xml:space="preserve">Roland </w:t>
      </w:r>
      <w:proofErr w:type="spellStart"/>
      <w:r w:rsidRPr="00F42DAE">
        <w:rPr>
          <w:rFonts w:ascii="Times New Roman" w:eastAsia="Times New Roman" w:hAnsi="Times New Roman" w:cs="Times New Roman"/>
          <w:b/>
          <w:bCs/>
          <w:color w:val="000000"/>
          <w:sz w:val="27"/>
          <w:szCs w:val="27"/>
        </w:rPr>
        <w:t>Schinzinger</w:t>
      </w:r>
      <w:proofErr w:type="spellEnd"/>
      <w:r w:rsidRPr="00F42DAE">
        <w:rPr>
          <w:rFonts w:ascii="Times New Roman" w:eastAsia="Times New Roman" w:hAnsi="Times New Roman" w:cs="Times New Roman"/>
          <w:color w:val="000000"/>
          <w:sz w:val="27"/>
          <w:szCs w:val="27"/>
        </w:rPr>
        <w:t>, Professor Emeritus of Electrical Engineering and Past Associated Dean of Engineering, the University of California at Irvine</w:t>
      </w:r>
      <w:r w:rsidRPr="00F42DAE">
        <w:rPr>
          <w:rFonts w:ascii="Times New Roman" w:eastAsia="Times New Roman" w:hAnsi="Times New Roman" w:cs="Times New Roman"/>
          <w:color w:val="000000"/>
          <w:sz w:val="27"/>
        </w:rPr>
        <w:t> </w:t>
      </w:r>
    </w:p>
    <w:p w:rsidR="00F42DAE" w:rsidRPr="00F42DAE" w:rsidRDefault="000D4776" w:rsidP="00F42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468pt;height:1.5pt" o:hralign="center" o:hrstd="t" o:hrnoshade="t" o:hr="t" fillcolor="black" stroked="f"/>
        </w:pict>
      </w:r>
    </w:p>
    <w:p w:rsidR="00F42DAE" w:rsidRPr="00F42DAE" w:rsidRDefault="00F42DAE" w:rsidP="00F42DAE">
      <w:pPr>
        <w:spacing w:after="0" w:line="240" w:lineRule="auto"/>
        <w:jc w:val="center"/>
        <w:rPr>
          <w:rFonts w:ascii="Times New Roman" w:eastAsia="Times New Roman" w:hAnsi="Times New Roman" w:cs="Times New Roman"/>
          <w:color w:val="000000"/>
          <w:sz w:val="27"/>
          <w:szCs w:val="27"/>
        </w:rPr>
      </w:pPr>
      <w:r w:rsidRPr="00F42DAE">
        <w:rPr>
          <w:rFonts w:ascii="Times New Roman" w:eastAsia="Times New Roman" w:hAnsi="Times New Roman" w:cs="Times New Roman"/>
          <w:b/>
          <w:bCs/>
          <w:color w:val="000000"/>
          <w:sz w:val="36"/>
          <w:szCs w:val="36"/>
        </w:rPr>
        <w:t>About The Editor</w:t>
      </w:r>
    </w:p>
    <w:p w:rsidR="00F42DAE" w:rsidRPr="00F42DAE" w:rsidRDefault="00F42DAE" w:rsidP="00F42DAE">
      <w:pPr>
        <w:spacing w:before="100" w:beforeAutospacing="1" w:after="100" w:afterAutospacing="1" w:line="240" w:lineRule="auto"/>
        <w:rPr>
          <w:rFonts w:ascii="Times New Roman" w:eastAsia="Times New Roman" w:hAnsi="Times New Roman" w:cs="Times New Roman"/>
          <w:color w:val="000000"/>
          <w:sz w:val="27"/>
          <w:szCs w:val="27"/>
        </w:rPr>
      </w:pPr>
      <w:r w:rsidRPr="00F42DAE">
        <w:rPr>
          <w:rFonts w:ascii="Times New Roman" w:eastAsia="Times New Roman" w:hAnsi="Times New Roman" w:cs="Times New Roman"/>
          <w:color w:val="000000"/>
          <w:sz w:val="27"/>
          <w:szCs w:val="27"/>
        </w:rPr>
        <w:t>*</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b/>
          <w:bCs/>
          <w:color w:val="000000"/>
          <w:sz w:val="27"/>
          <w:szCs w:val="27"/>
        </w:rPr>
        <w:t>Walter L. Elden</w:t>
      </w:r>
      <w:r w:rsidRPr="00F42DAE">
        <w:rPr>
          <w:rFonts w:ascii="Times New Roman" w:eastAsia="Times New Roman" w:hAnsi="Times New Roman" w:cs="Times New Roman"/>
          <w:color w:val="000000"/>
          <w:sz w:val="27"/>
          <w:szCs w:val="27"/>
        </w:rPr>
        <w:t>, P.E. (Ret) </w:t>
      </w:r>
      <w:r w:rsidRPr="00F42DAE">
        <w:rPr>
          <w:rFonts w:ascii="Times New Roman" w:eastAsia="Times New Roman" w:hAnsi="Times New Roman" w:cs="Times New Roman"/>
          <w:b/>
          <w:bCs/>
          <w:color w:val="000000"/>
          <w:sz w:val="27"/>
        </w:rPr>
        <w:t> </w:t>
      </w:r>
      <w:hyperlink r:id="rId55" w:history="1">
        <w:r w:rsidRPr="00F42DAE">
          <w:rPr>
            <w:rFonts w:ascii="Times New Roman" w:eastAsia="Times New Roman" w:hAnsi="Times New Roman" w:cs="Times New Roman"/>
            <w:b/>
            <w:bCs/>
            <w:color w:val="0000FF"/>
            <w:sz w:val="27"/>
            <w:u w:val="single"/>
          </w:rPr>
          <w:t>http://home.cfl.rr.com/welden</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Life Senior Member, Institute of Electrical and Electronics Engineers</w:t>
      </w:r>
      <w:r w:rsidRPr="00F42DAE">
        <w:rPr>
          <w:rFonts w:ascii="Times New Roman" w:eastAsia="Times New Roman" w:hAnsi="Times New Roman" w:cs="Times New Roman"/>
          <w:color w:val="000000"/>
          <w:sz w:val="27"/>
        </w:rPr>
        <w:t> </w:t>
      </w:r>
      <w:hyperlink r:id="rId56" w:history="1">
        <w:r w:rsidRPr="00F42DAE">
          <w:rPr>
            <w:rFonts w:ascii="Times New Roman" w:eastAsia="Times New Roman" w:hAnsi="Times New Roman" w:cs="Times New Roman"/>
            <w:b/>
            <w:bCs/>
            <w:color w:val="0000FF"/>
            <w:sz w:val="27"/>
            <w:u w:val="single"/>
          </w:rPr>
          <w:t>http://www.ieee.org</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IEEE Member Conduct and Ethics Committees, 1996-1998</w:t>
      </w:r>
      <w:r w:rsidRPr="00F42DAE">
        <w:rPr>
          <w:rFonts w:ascii="Times New Roman" w:eastAsia="Times New Roman" w:hAnsi="Times New Roman" w:cs="Times New Roman"/>
          <w:color w:val="000000"/>
          <w:sz w:val="27"/>
        </w:rPr>
        <w:t> </w:t>
      </w:r>
      <w:hyperlink r:id="rId57" w:history="1">
        <w:r w:rsidRPr="00F42DAE">
          <w:rPr>
            <w:rFonts w:ascii="Times New Roman" w:eastAsia="Times New Roman" w:hAnsi="Times New Roman" w:cs="Times New Roman"/>
            <w:b/>
            <w:bCs/>
            <w:color w:val="0000FF"/>
            <w:sz w:val="27"/>
            <w:u w:val="single"/>
          </w:rPr>
          <w:t>http://www.ieee.org/organizations/committee/mcc/</w:t>
        </w:r>
      </w:hyperlink>
      <w:r w:rsidRPr="00F42DAE">
        <w:rPr>
          <w:rFonts w:ascii="Times New Roman" w:eastAsia="Times New Roman" w:hAnsi="Times New Roman" w:cs="Times New Roman"/>
          <w:color w:val="000000"/>
          <w:sz w:val="27"/>
          <w:szCs w:val="27"/>
        </w:rPr>
        <w:t>  and</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r w:rsidRPr="00F42DAE">
        <w:rPr>
          <w:rFonts w:ascii="Times New Roman" w:eastAsia="Times New Roman" w:hAnsi="Times New Roman" w:cs="Times New Roman"/>
          <w:b/>
          <w:bCs/>
          <w:color w:val="000000"/>
          <w:sz w:val="27"/>
        </w:rPr>
        <w:t> </w:t>
      </w:r>
      <w:hyperlink r:id="rId58" w:history="1">
        <w:r w:rsidRPr="00F42DAE">
          <w:rPr>
            <w:rFonts w:ascii="Times New Roman" w:eastAsia="Times New Roman" w:hAnsi="Times New Roman" w:cs="Times New Roman"/>
            <w:b/>
            <w:bCs/>
            <w:color w:val="0000FF"/>
            <w:sz w:val="27"/>
            <w:u w:val="single"/>
          </w:rPr>
          <w:t>http://www.ieee.org/organizations/committee/ethics/</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National Institute for Engineering Ethics, Board of Directors, 1998-2000</w:t>
      </w:r>
      <w:r w:rsidRPr="00F42DAE">
        <w:rPr>
          <w:rFonts w:ascii="Times New Roman" w:eastAsia="Times New Roman" w:hAnsi="Times New Roman" w:cs="Times New Roman"/>
          <w:color w:val="000000"/>
          <w:sz w:val="27"/>
        </w:rPr>
        <w:t> </w:t>
      </w:r>
      <w:hyperlink r:id="rId59" w:history="1">
        <w:r w:rsidRPr="00F42DAE">
          <w:rPr>
            <w:rFonts w:ascii="Times New Roman" w:eastAsia="Times New Roman" w:hAnsi="Times New Roman" w:cs="Times New Roman"/>
            <w:b/>
            <w:bCs/>
            <w:color w:val="0000FF"/>
            <w:sz w:val="27"/>
            <w:u w:val="single"/>
          </w:rPr>
          <w:t>http://www.niee.org</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Online Ethics Helpline Reviewer, 1999 to Present </w:t>
      </w:r>
      <w:r w:rsidRPr="00F42DAE">
        <w:rPr>
          <w:rFonts w:ascii="Times New Roman" w:eastAsia="Times New Roman" w:hAnsi="Times New Roman" w:cs="Times New Roman"/>
          <w:color w:val="000000"/>
          <w:sz w:val="27"/>
        </w:rPr>
        <w:t> </w:t>
      </w:r>
      <w:hyperlink r:id="rId60" w:history="1">
        <w:r w:rsidRPr="00F42DAE">
          <w:rPr>
            <w:rFonts w:ascii="Times New Roman" w:eastAsia="Times New Roman" w:hAnsi="Times New Roman" w:cs="Times New Roman"/>
            <w:b/>
            <w:bCs/>
            <w:color w:val="0000FF"/>
            <w:sz w:val="27"/>
            <w:u w:val="single"/>
          </w:rPr>
          <w:t>http://onlineethics.org/helpline/index.html</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Engineers Rights Discussion Group, 1997-1998,</w:t>
      </w:r>
      <w:r w:rsidRPr="00F42DAE">
        <w:rPr>
          <w:rFonts w:ascii="Times New Roman" w:eastAsia="Times New Roman" w:hAnsi="Times New Roman" w:cs="Times New Roman"/>
          <w:b/>
          <w:bCs/>
          <w:color w:val="000000"/>
          <w:sz w:val="27"/>
        </w:rPr>
        <w:t> </w:t>
      </w:r>
      <w:hyperlink r:id="rId61" w:history="1">
        <w:r w:rsidRPr="00F42DAE">
          <w:rPr>
            <w:rFonts w:ascii="Times New Roman" w:eastAsia="Times New Roman" w:hAnsi="Times New Roman" w:cs="Times New Roman"/>
            <w:b/>
            <w:bCs/>
            <w:color w:val="0000FF"/>
            <w:sz w:val="27"/>
            <w:u w:val="single"/>
          </w:rPr>
          <w:t>http://www.nspe.org/ethics/eh1-res.asp</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Professional Resume: </w:t>
      </w:r>
      <w:r w:rsidRPr="00F42DAE">
        <w:rPr>
          <w:rFonts w:ascii="Times New Roman" w:eastAsia="Times New Roman" w:hAnsi="Times New Roman" w:cs="Times New Roman"/>
          <w:color w:val="000000"/>
          <w:sz w:val="27"/>
        </w:rPr>
        <w:t> </w:t>
      </w:r>
      <w:hyperlink r:id="rId62" w:history="1">
        <w:r w:rsidRPr="00F42DAE">
          <w:rPr>
            <w:rFonts w:ascii="Times New Roman" w:eastAsia="Times New Roman" w:hAnsi="Times New Roman" w:cs="Times New Roman"/>
            <w:b/>
            <w:bCs/>
            <w:color w:val="0000FF"/>
            <w:sz w:val="27"/>
            <w:u w:val="single"/>
          </w:rPr>
          <w:t>http://onlineethics.org/bios/elden.html</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Technical Resume:</w:t>
      </w:r>
      <w:r w:rsidRPr="00F42DAE">
        <w:rPr>
          <w:rFonts w:ascii="Times New Roman" w:eastAsia="Times New Roman" w:hAnsi="Times New Roman" w:cs="Times New Roman"/>
          <w:color w:val="000000"/>
          <w:sz w:val="27"/>
        </w:rPr>
        <w:t> </w:t>
      </w:r>
      <w:hyperlink r:id="rId63" w:history="1">
        <w:r w:rsidRPr="00F42DAE">
          <w:rPr>
            <w:rFonts w:ascii="Times New Roman" w:eastAsia="Times New Roman" w:hAnsi="Times New Roman" w:cs="Times New Roman"/>
            <w:b/>
            <w:bCs/>
            <w:color w:val="0000FF"/>
            <w:sz w:val="27"/>
            <w:u w:val="single"/>
          </w:rPr>
          <w:t>http://home.cfl.rr.com/welden/HICAT/Page08.html</w:t>
        </w:r>
      </w:hyperlink>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r w:rsidRPr="00F42DAE">
        <w:rPr>
          <w:rFonts w:ascii="Times New Roman" w:eastAsia="Times New Roman" w:hAnsi="Times New Roman" w:cs="Times New Roman"/>
          <w:color w:val="000000"/>
          <w:sz w:val="27"/>
        </w:rPr>
        <w:t> </w:t>
      </w:r>
      <w:r w:rsidRPr="00F42DAE">
        <w:rPr>
          <w:rFonts w:ascii="Times New Roman" w:eastAsia="Times New Roman" w:hAnsi="Times New Roman" w:cs="Times New Roman"/>
          <w:color w:val="000000"/>
          <w:sz w:val="27"/>
          <w:szCs w:val="27"/>
        </w:rPr>
        <w:br/>
        <w:t> </w:t>
      </w:r>
    </w:p>
    <w:p w:rsidR="003A0039" w:rsidRDefault="003A0039"/>
    <w:sectPr w:rsidR="003A0039" w:rsidSect="00F42DA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D7"/>
    <w:rsid w:val="000D4776"/>
    <w:rsid w:val="003A0039"/>
    <w:rsid w:val="004D6E0E"/>
    <w:rsid w:val="00725FD7"/>
    <w:rsid w:val="00F4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2DAE"/>
  </w:style>
  <w:style w:type="character" w:styleId="Hyperlink">
    <w:name w:val="Hyperlink"/>
    <w:basedOn w:val="DefaultParagraphFont"/>
    <w:uiPriority w:val="99"/>
    <w:semiHidden/>
    <w:unhideWhenUsed/>
    <w:rsid w:val="00F42D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2DAE"/>
  </w:style>
  <w:style w:type="character" w:styleId="Hyperlink">
    <w:name w:val="Hyperlink"/>
    <w:basedOn w:val="DefaultParagraphFont"/>
    <w:uiPriority w:val="99"/>
    <w:semiHidden/>
    <w:unhideWhenUsed/>
    <w:rsid w:val="00F42D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72841">
      <w:bodyDiv w:val="1"/>
      <w:marLeft w:val="0"/>
      <w:marRight w:val="0"/>
      <w:marTop w:val="0"/>
      <w:marBottom w:val="0"/>
      <w:divBdr>
        <w:top w:val="none" w:sz="0" w:space="0" w:color="auto"/>
        <w:left w:val="none" w:sz="0" w:space="0" w:color="auto"/>
        <w:bottom w:val="none" w:sz="0" w:space="0" w:color="auto"/>
        <w:right w:val="none" w:sz="0" w:space="0" w:color="auto"/>
      </w:divBdr>
      <w:divsChild>
        <w:div w:id="28281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nlineethics.org/bios/unger.html" TargetMode="External"/><Relationship Id="rId18" Type="http://schemas.openxmlformats.org/officeDocument/2006/relationships/hyperlink" Target="http://www.niee.org" TargetMode="External"/><Relationship Id="rId26" Type="http://schemas.openxmlformats.org/officeDocument/2006/relationships/hyperlink" Target="http://www.nspe.org/em-guide.asp" TargetMode="External"/><Relationship Id="rId39" Type="http://schemas.openxmlformats.org/officeDocument/2006/relationships/hyperlink" Target="http://radburn.rutgers.edu/andrews/projects/ssit/newsletter/TS1-4-73.pdf" TargetMode="External"/><Relationship Id="rId21" Type="http://schemas.openxmlformats.org/officeDocument/2006/relationships/hyperlink" Target="http://www.rbs2.com/atwill.htm" TargetMode="External"/><Relationship Id="rId34" Type="http://schemas.openxmlformats.org/officeDocument/2006/relationships/hyperlink" Target="http://www.nerinet.org/blowingwhistle.shtml" TargetMode="External"/><Relationship Id="rId42" Type="http://schemas.openxmlformats.org/officeDocument/2006/relationships/hyperlink" Target="http://radburn.rutgers.edu/andrews/projects/ssit/newsletter/TS5-19-77.pdf" TargetMode="External"/><Relationship Id="rId47" Type="http://schemas.openxmlformats.org/officeDocument/2006/relationships/hyperlink" Target="http://radburn.rutgers.edu/andrews/projects/ssit/newsletter/TS8-1-80.pdf" TargetMode="External"/><Relationship Id="rId50" Type="http://schemas.openxmlformats.org/officeDocument/2006/relationships/hyperlink" Target="http://www.njcc.com/~techsoc/2001fall.html" TargetMode="External"/><Relationship Id="rId55" Type="http://schemas.openxmlformats.org/officeDocument/2006/relationships/hyperlink" Target="http://home.cfl.rr.com/welden" TargetMode="External"/><Relationship Id="rId63" Type="http://schemas.openxmlformats.org/officeDocument/2006/relationships/hyperlink" Target="http://home.cfl.rr.com/welden/HICAT/Page08.html" TargetMode="External"/><Relationship Id="rId7" Type="http://schemas.openxmlformats.org/officeDocument/2006/relationships/hyperlink" Target="http://www.nspe.org/em-guide.asp" TargetMode="External"/><Relationship Id="rId2" Type="http://schemas.microsoft.com/office/2007/relationships/stylesWithEffects" Target="stylesWithEffects.xml"/><Relationship Id="rId16" Type="http://schemas.openxmlformats.org/officeDocument/2006/relationships/hyperlink" Target="http://www.ieee.org/about/whatis/bylaws/" TargetMode="External"/><Relationship Id="rId20" Type="http://schemas.openxmlformats.org/officeDocument/2006/relationships/hyperlink" Target="http://www.hrweb.org/legal/udhr.html" TargetMode="External"/><Relationship Id="rId29" Type="http://schemas.openxmlformats.org/officeDocument/2006/relationships/hyperlink" Target="http://www.nerinet.org" TargetMode="External"/><Relationship Id="rId41" Type="http://schemas.openxmlformats.org/officeDocument/2006/relationships/hyperlink" Target="http://radburn.rutgers.edu/andrews/projects/ssit/newsletter/TS2-7-74.pdf" TargetMode="External"/><Relationship Id="rId54" Type="http://schemas.openxmlformats.org/officeDocument/2006/relationships/hyperlink" Target="http://radburn.rutgers.edu/andrews/projects/ssit/newsletter/TS4-13-76.pdf" TargetMode="External"/><Relationship Id="rId62" Type="http://schemas.openxmlformats.org/officeDocument/2006/relationships/hyperlink" Target="http://onlineethics.org/bios/elden.html" TargetMode="External"/><Relationship Id="rId1" Type="http://schemas.openxmlformats.org/officeDocument/2006/relationships/styles" Target="styles.xml"/><Relationship Id="rId6" Type="http://schemas.openxmlformats.org/officeDocument/2006/relationships/hyperlink" Target="http://www.nerinet.org/blowingwhistle.shtml" TargetMode="External"/><Relationship Id="rId11" Type="http://schemas.openxmlformats.org/officeDocument/2006/relationships/hyperlink" Target="http://www.ece.uci.edu/faculty/schinzinger.html" TargetMode="External"/><Relationship Id="rId24" Type="http://schemas.openxmlformats.org/officeDocument/2006/relationships/hyperlink" Target="http://www.nela.org/home_ns.htm" TargetMode="External"/><Relationship Id="rId32" Type="http://schemas.openxmlformats.org/officeDocument/2006/relationships/hyperlink" Target="http://www.nerinet.org/wrongful.shtml" TargetMode="External"/><Relationship Id="rId37" Type="http://schemas.openxmlformats.org/officeDocument/2006/relationships/hyperlink" Target="http://radburn.rutgers.edu/andrews/projects/ssit/newsletter/TS5-18-77.pdf" TargetMode="External"/><Relationship Id="rId40" Type="http://schemas.openxmlformats.org/officeDocument/2006/relationships/hyperlink" Target="http://radburn.rutgers.edu/andrews/projects/ssit/newsletter/TS2-6-74.pdf" TargetMode="External"/><Relationship Id="rId45" Type="http://schemas.openxmlformats.org/officeDocument/2006/relationships/hyperlink" Target="http://radburn.rutgers.edu/andrews/projects/ssit/newsletter/TS6-24-78.pdf" TargetMode="External"/><Relationship Id="rId53" Type="http://schemas.openxmlformats.org/officeDocument/2006/relationships/hyperlink" Target="http://radburn.rutgers.edu/andrews/projects/ssit/newsletter/TS1-5-73.pdf" TargetMode="External"/><Relationship Id="rId58" Type="http://schemas.openxmlformats.org/officeDocument/2006/relationships/hyperlink" Target="http://www.ieee.org/organizations/committee/ethics/" TargetMode="External"/><Relationship Id="rId5" Type="http://schemas.openxmlformats.org/officeDocument/2006/relationships/hyperlink" Target="Mailto:welden@cfl.rr.com" TargetMode="External"/><Relationship Id="rId15" Type="http://schemas.openxmlformats.org/officeDocument/2006/relationships/hyperlink" Target="http://www.nspe.org/ethics/eh1-report.asp" TargetMode="External"/><Relationship Id="rId23" Type="http://schemas.openxmlformats.org/officeDocument/2006/relationships/hyperlink" Target="http://www.aclu.org/library/" TargetMode="External"/><Relationship Id="rId28" Type="http://schemas.openxmlformats.org/officeDocument/2006/relationships/hyperlink" Target="http://www.nerinet.org/jobsurvival.shtml" TargetMode="External"/><Relationship Id="rId36" Type="http://schemas.openxmlformats.org/officeDocument/2006/relationships/hyperlink" Target="http://www.ieee.org/organizations/pubs/press/Chapters/%20BowyerFM.pdf" TargetMode="External"/><Relationship Id="rId49" Type="http://schemas.openxmlformats.org/officeDocument/2006/relationships/hyperlink" Target="http://radburn.rutgers.edu/andrews/projects/ssit/newsletter/TS9-1-81.pdf" TargetMode="External"/><Relationship Id="rId57" Type="http://schemas.openxmlformats.org/officeDocument/2006/relationships/hyperlink" Target="http://www.ieee.org/organizations/committee/mcc/" TargetMode="External"/><Relationship Id="rId61" Type="http://schemas.openxmlformats.org/officeDocument/2006/relationships/hyperlink" Target="http://www.nspe.org/ethics/eh1-res.asp" TargetMode="External"/><Relationship Id="rId10" Type="http://schemas.openxmlformats.org/officeDocument/2006/relationships/hyperlink" Target="http://radburn.rutgers.edu/andrews/projects/ssit/newsletter/TS8-4-80.pdf" TargetMode="External"/><Relationship Id="rId19" Type="http://schemas.openxmlformats.org/officeDocument/2006/relationships/hyperlink" Target="http://www.niee.org/dec_97.htm" TargetMode="External"/><Relationship Id="rId31" Type="http://schemas.openxmlformats.org/officeDocument/2006/relationships/hyperlink" Target="http://www.nerinet.org" TargetMode="External"/><Relationship Id="rId44" Type="http://schemas.openxmlformats.org/officeDocument/2006/relationships/hyperlink" Target="http://radburn.rutgers.edu/andrews/projects/ssit/newsletter/TS6-23-78.pdf" TargetMode="External"/><Relationship Id="rId52" Type="http://schemas.openxmlformats.org/officeDocument/2006/relationships/hyperlink" Target="http://radburn.rutgers.edu/andrews/projects/ssit/newsletter/TS1-5-73.pdf" TargetMode="External"/><Relationship Id="rId60" Type="http://schemas.openxmlformats.org/officeDocument/2006/relationships/hyperlink" Target="http://onlineethics.org/helpline/index.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pe.org" TargetMode="External"/><Relationship Id="rId14" Type="http://schemas.openxmlformats.org/officeDocument/2006/relationships/hyperlink" Target="http://www.wiley.com/Corporate/Website/Objects/Products/0,9049,89500,00.html" TargetMode="External"/><Relationship Id="rId22" Type="http://schemas.openxmlformats.org/officeDocument/2006/relationships/hyperlink" Target="http://www.rbs2.com/ethics.htm" TargetMode="External"/><Relationship Id="rId27" Type="http://schemas.openxmlformats.org/officeDocument/2006/relationships/hyperlink" Target="http://www.nolo.com/product/YRW/summary_YRW.html?e=b24a0000610042001" TargetMode="External"/><Relationship Id="rId30" Type="http://schemas.openxmlformats.org/officeDocument/2006/relationships/hyperlink" Target="http://www.nerinet.org/yourrights.shtml" TargetMode="External"/><Relationship Id="rId35" Type="http://schemas.openxmlformats.org/officeDocument/2006/relationships/hyperlink" Target="http://www.nerinet.org" TargetMode="External"/><Relationship Id="rId43" Type="http://schemas.openxmlformats.org/officeDocument/2006/relationships/hyperlink" Target="http://radburn.rutgers.edu/andrews/projects/ssit/newsletter/TS6-22-78.pdf" TargetMode="External"/><Relationship Id="rId48" Type="http://schemas.openxmlformats.org/officeDocument/2006/relationships/hyperlink" Target="http://radburn.rutgers.edu/andrews/projects/ssit/newsletter/TS8-2-80.pdf" TargetMode="External"/><Relationship Id="rId56" Type="http://schemas.openxmlformats.org/officeDocument/2006/relationships/hyperlink" Target="http://www.ieee.org" TargetMode="External"/><Relationship Id="rId64" Type="http://schemas.openxmlformats.org/officeDocument/2006/relationships/fontTable" Target="fontTable.xml"/><Relationship Id="rId8" Type="http://schemas.openxmlformats.org/officeDocument/2006/relationships/hyperlink" Target="http://www.nspe.org/ethics/eh1-res.asp" TargetMode="External"/><Relationship Id="rId51" Type="http://schemas.openxmlformats.org/officeDocument/2006/relationships/hyperlink" Target="http://radburn.rutgers.edu/andrews/projects/ssit/newsletter/TS1-5-73.pdf" TargetMode="External"/><Relationship Id="rId3" Type="http://schemas.openxmlformats.org/officeDocument/2006/relationships/settings" Target="settings.xml"/><Relationship Id="rId12" Type="http://schemas.openxmlformats.org/officeDocument/2006/relationships/hyperlink" Target="http://shop.barnesandnoble.com/textbooks/booksearch/isbnInquiry.asp?userid=1PC77V3SCU&amp;mscssid=373K9C4XUR9G9LQERLF3S9SWSPSG5S58&amp;sourceid=00001639104265371505&amp;bfdate=09%2D23%2D2001%2B18%3A49%3A28&amp;isbn=0070408491" TargetMode="External"/><Relationship Id="rId17" Type="http://schemas.openxmlformats.org/officeDocument/2006/relationships/hyperlink" Target="http://www.spectrum.ieee.org/INST/feb96/ethics.html" TargetMode="External"/><Relationship Id="rId25" Type="http://schemas.openxmlformats.org/officeDocument/2006/relationships/hyperlink" Target="http://onlineethics.org/helpline/index.html" TargetMode="External"/><Relationship Id="rId33" Type="http://schemas.openxmlformats.org/officeDocument/2006/relationships/hyperlink" Target="http://www.nerinet.org" TargetMode="External"/><Relationship Id="rId38" Type="http://schemas.openxmlformats.org/officeDocument/2006/relationships/hyperlink" Target="http://radburn.rutgers.edu/andrews/projects/ssit/newsletter.html" TargetMode="External"/><Relationship Id="rId46" Type="http://schemas.openxmlformats.org/officeDocument/2006/relationships/hyperlink" Target="http://radburn.rutgers.edu/andrews/projects/ssit/newsletter/TS7-26-79.pdf" TargetMode="External"/><Relationship Id="rId59" Type="http://schemas.openxmlformats.org/officeDocument/2006/relationships/hyperlink" Target="http://www.ni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Lawrence Elden</dc:creator>
  <cp:lastModifiedBy>Walter L Elden</cp:lastModifiedBy>
  <cp:revision>2</cp:revision>
  <dcterms:created xsi:type="dcterms:W3CDTF">2019-06-26T18:35:00Z</dcterms:created>
  <dcterms:modified xsi:type="dcterms:W3CDTF">2019-06-26T18:35:00Z</dcterms:modified>
</cp:coreProperties>
</file>